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1ED" w:rsidRDefault="00D461ED" w:rsidP="00A73255">
      <w:pPr>
        <w:pStyle w:val="Heading1"/>
      </w:pPr>
      <w:r>
        <w:rPr>
          <w:noProof/>
          <w:lang w:eastAsia="cs-CZ"/>
        </w:rPr>
        <w:drawing>
          <wp:inline distT="0" distB="0" distL="0" distR="0">
            <wp:extent cx="5715798" cy="428684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atolog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1ED" w:rsidRDefault="00D461ED" w:rsidP="00D461ED">
      <w:pPr>
        <w:pStyle w:val="NoSpacing"/>
      </w:pPr>
    </w:p>
    <w:p w:rsidR="00A20263" w:rsidRDefault="00A20263" w:rsidP="00D461ED">
      <w:pPr>
        <w:pStyle w:val="NoSpacing"/>
      </w:pPr>
    </w:p>
    <w:p w:rsidR="00A20263" w:rsidRPr="00477E4B" w:rsidRDefault="00A20263" w:rsidP="00A20263">
      <w:pPr>
        <w:pStyle w:val="Heading1"/>
        <w:rPr>
          <w:sz w:val="40"/>
          <w:szCs w:val="40"/>
        </w:rPr>
      </w:pPr>
      <w:r w:rsidRPr="00477E4B">
        <w:rPr>
          <w:sz w:val="40"/>
          <w:szCs w:val="40"/>
        </w:rPr>
        <w:t>Vladimír Procházka</w:t>
      </w:r>
    </w:p>
    <w:p w:rsidR="00E710D4" w:rsidRPr="00E710D4" w:rsidRDefault="00E710D4" w:rsidP="00E710D4"/>
    <w:p w:rsidR="00D461ED" w:rsidRDefault="00D461ED" w:rsidP="00D461ED">
      <w:pPr>
        <w:jc w:val="center"/>
        <w:rPr>
          <w:rFonts w:asciiTheme="majorHAnsi" w:eastAsiaTheme="majorEastAsia" w:hAnsiTheme="majorHAnsi" w:cstheme="majorBidi"/>
          <w:b/>
          <w:sz w:val="72"/>
          <w:szCs w:val="72"/>
        </w:rPr>
      </w:pPr>
      <w:r w:rsidRPr="00D461ED">
        <w:rPr>
          <w:rFonts w:asciiTheme="majorHAnsi" w:eastAsiaTheme="majorEastAsia" w:hAnsiTheme="majorHAnsi" w:cstheme="majorBidi"/>
          <w:b/>
          <w:sz w:val="72"/>
          <w:szCs w:val="72"/>
        </w:rPr>
        <w:t>SOMATOLOGIE</w:t>
      </w:r>
    </w:p>
    <w:p w:rsidR="00163C7D" w:rsidRPr="00163C7D" w:rsidRDefault="00163C7D" w:rsidP="00163C7D">
      <w:pPr>
        <w:pStyle w:val="Heading1"/>
      </w:pPr>
      <w:r>
        <w:t>(otázky ke zkouškám)</w:t>
      </w:r>
    </w:p>
    <w:p w:rsidR="00D461ED" w:rsidRDefault="00D461ED" w:rsidP="00D461ED">
      <w:pPr>
        <w:pStyle w:val="NoSpacing"/>
      </w:pPr>
    </w:p>
    <w:p w:rsidR="009F2418" w:rsidRDefault="009F2418" w:rsidP="00D461ED">
      <w:pPr>
        <w:pStyle w:val="NoSpacing"/>
      </w:pPr>
    </w:p>
    <w:p w:rsidR="009F2418" w:rsidRDefault="009F2418" w:rsidP="00D461ED">
      <w:pPr>
        <w:pStyle w:val="NoSpacing"/>
      </w:pPr>
    </w:p>
    <w:p w:rsidR="009F2418" w:rsidRDefault="009F2418" w:rsidP="00D461ED">
      <w:pPr>
        <w:pStyle w:val="NoSpacing"/>
      </w:pPr>
    </w:p>
    <w:p w:rsidR="009F2418" w:rsidRDefault="009F2418" w:rsidP="00D461ED">
      <w:pPr>
        <w:pStyle w:val="NoSpacing"/>
      </w:pPr>
    </w:p>
    <w:p w:rsidR="009F2418" w:rsidRDefault="009F2418" w:rsidP="00D461ED">
      <w:pPr>
        <w:pStyle w:val="NoSpacing"/>
      </w:pPr>
    </w:p>
    <w:p w:rsidR="009F2418" w:rsidRDefault="009F2418" w:rsidP="00D461ED">
      <w:pPr>
        <w:pStyle w:val="NoSpacing"/>
      </w:pPr>
    </w:p>
    <w:p w:rsidR="00A20263" w:rsidRDefault="00A20263" w:rsidP="00D461ED">
      <w:pPr>
        <w:pStyle w:val="NoSpacing"/>
      </w:pPr>
    </w:p>
    <w:p w:rsidR="00A20263" w:rsidRDefault="00A20263" w:rsidP="00D461ED">
      <w:pPr>
        <w:pStyle w:val="NoSpacing"/>
      </w:pPr>
    </w:p>
    <w:p w:rsidR="00477E4B" w:rsidRDefault="00477E4B" w:rsidP="00D461ED">
      <w:pPr>
        <w:pStyle w:val="NoSpacing"/>
      </w:pPr>
    </w:p>
    <w:p w:rsidR="00477E4B" w:rsidRDefault="00477E4B" w:rsidP="00D461ED">
      <w:pPr>
        <w:pStyle w:val="NoSpacing"/>
      </w:pPr>
    </w:p>
    <w:p w:rsidR="00A20263" w:rsidRDefault="00A20263" w:rsidP="00D461ED">
      <w:pPr>
        <w:pStyle w:val="NoSpacing"/>
      </w:pPr>
    </w:p>
    <w:p w:rsidR="00A20263" w:rsidRPr="00A20263" w:rsidRDefault="00A20263" w:rsidP="00A20263"/>
    <w:p w:rsidR="00A20263" w:rsidRPr="00A20263" w:rsidRDefault="00A20263" w:rsidP="00A20263">
      <w:pPr>
        <w:pStyle w:val="NoSpacing"/>
        <w:jc w:val="right"/>
      </w:pPr>
      <w:r w:rsidRPr="00A20263">
        <w:t>Verze 0.</w:t>
      </w:r>
      <w:r w:rsidR="00FC6FD5">
        <w:t>2</w:t>
      </w:r>
      <w:r w:rsidRPr="00A20263">
        <w:t>0B</w:t>
      </w:r>
      <w:r>
        <w:t xml:space="preserve"> / </w:t>
      </w:r>
      <w:r w:rsidRPr="00A20263">
        <w:t>2013</w:t>
      </w:r>
    </w:p>
    <w:p w:rsidR="0045580F" w:rsidRDefault="005036EB" w:rsidP="00BE5351">
      <w:r>
        <w:br w:type="page"/>
      </w:r>
      <w:r>
        <w:lastRenderedPageBreak/>
        <w:t>OBSAH</w:t>
      </w:r>
    </w:p>
    <w:p w:rsidR="005036EB" w:rsidRPr="005036EB" w:rsidRDefault="005036EB" w:rsidP="005036EB"/>
    <w:p w:rsidR="005036EB" w:rsidRDefault="001A065A">
      <w:pPr>
        <w:pStyle w:val="TOC2"/>
        <w:tabs>
          <w:tab w:val="left" w:pos="660"/>
          <w:tab w:val="right" w:leader="dot" w:pos="10456"/>
        </w:tabs>
        <w:rPr>
          <w:noProof/>
          <w:lang w:val="cs-CZ" w:eastAsia="cs-CZ"/>
        </w:rPr>
      </w:pPr>
      <w:r w:rsidRPr="001A065A">
        <w:fldChar w:fldCharType="begin"/>
      </w:r>
      <w:r w:rsidR="00C957C9">
        <w:instrText xml:space="preserve"> TOC \o "2-2" \u </w:instrText>
      </w:r>
      <w:r w:rsidRPr="001A065A">
        <w:fldChar w:fldCharType="separate"/>
      </w:r>
      <w:r w:rsidR="005036EB">
        <w:rPr>
          <w:noProof/>
        </w:rPr>
        <w:t>1)</w:t>
      </w:r>
      <w:r w:rsidR="005036EB">
        <w:rPr>
          <w:noProof/>
          <w:lang w:val="cs-CZ" w:eastAsia="cs-CZ"/>
        </w:rPr>
        <w:tab/>
      </w:r>
      <w:r w:rsidR="005036EB">
        <w:rPr>
          <w:noProof/>
        </w:rPr>
        <w:t>Kostra</w:t>
      </w:r>
      <w:r w:rsidR="005036EB">
        <w:rPr>
          <w:noProof/>
        </w:rPr>
        <w:tab/>
      </w:r>
      <w:r>
        <w:rPr>
          <w:noProof/>
        </w:rPr>
        <w:fldChar w:fldCharType="begin"/>
      </w:r>
      <w:r w:rsidR="005036EB">
        <w:rPr>
          <w:noProof/>
        </w:rPr>
        <w:instrText xml:space="preserve"> PAGEREF _Toc351701757 \h </w:instrText>
      </w:r>
      <w:r>
        <w:rPr>
          <w:noProof/>
        </w:rPr>
      </w:r>
      <w:r>
        <w:rPr>
          <w:noProof/>
        </w:rPr>
        <w:fldChar w:fldCharType="separate"/>
      </w:r>
      <w:r w:rsidR="005036EB">
        <w:rPr>
          <w:noProof/>
        </w:rPr>
        <w:t>3</w:t>
      </w:r>
      <w:r>
        <w:rPr>
          <w:noProof/>
        </w:rPr>
        <w:fldChar w:fldCharType="end"/>
      </w:r>
    </w:p>
    <w:p w:rsidR="005036EB" w:rsidRDefault="005036EB">
      <w:pPr>
        <w:pStyle w:val="TOC2"/>
        <w:tabs>
          <w:tab w:val="left" w:pos="66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2)</w:t>
      </w:r>
      <w:r>
        <w:rPr>
          <w:noProof/>
          <w:lang w:val="cs-CZ" w:eastAsia="cs-CZ"/>
        </w:rPr>
        <w:tab/>
      </w:r>
      <w:r>
        <w:rPr>
          <w:noProof/>
        </w:rPr>
        <w:t>Rozdělení a složení svalů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_Toc351701758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7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66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3)</w:t>
      </w:r>
      <w:r>
        <w:rPr>
          <w:noProof/>
          <w:lang w:val="cs-CZ" w:eastAsia="cs-CZ"/>
        </w:rPr>
        <w:tab/>
      </w:r>
      <w:r>
        <w:rPr>
          <w:noProof/>
        </w:rPr>
        <w:t>Svaly hrudníku a svaly dýchací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_Toc351701759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9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66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4)</w:t>
      </w:r>
      <w:r>
        <w:rPr>
          <w:noProof/>
          <w:lang w:val="cs-CZ" w:eastAsia="cs-CZ"/>
        </w:rPr>
        <w:tab/>
      </w:r>
      <w:r>
        <w:rPr>
          <w:noProof/>
        </w:rPr>
        <w:t>Svaly břicha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_Toc351701760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11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66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5)</w:t>
      </w:r>
      <w:r>
        <w:rPr>
          <w:noProof/>
          <w:lang w:val="cs-CZ" w:eastAsia="cs-CZ"/>
        </w:rPr>
        <w:tab/>
      </w:r>
      <w:r>
        <w:rPr>
          <w:noProof/>
        </w:rPr>
        <w:t>Svaly zad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_Toc351701761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12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66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6)</w:t>
      </w:r>
      <w:r>
        <w:rPr>
          <w:noProof/>
          <w:lang w:val="cs-CZ" w:eastAsia="cs-CZ"/>
        </w:rPr>
        <w:tab/>
      </w:r>
      <w:r>
        <w:rPr>
          <w:noProof/>
        </w:rPr>
        <w:t>Svaly horní končetiny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_Toc351701762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14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66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7)</w:t>
      </w:r>
      <w:r>
        <w:rPr>
          <w:noProof/>
          <w:lang w:val="cs-CZ" w:eastAsia="cs-CZ"/>
        </w:rPr>
        <w:tab/>
      </w:r>
      <w:r>
        <w:rPr>
          <w:noProof/>
        </w:rPr>
        <w:t>Svaly dolní končetiny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_Toc351701763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16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66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8)</w:t>
      </w:r>
      <w:r>
        <w:rPr>
          <w:noProof/>
          <w:lang w:val="cs-CZ" w:eastAsia="cs-CZ"/>
        </w:rPr>
        <w:tab/>
      </w:r>
      <w:r>
        <w:rPr>
          <w:noProof/>
        </w:rPr>
        <w:t>Svalová síla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_Toc351701764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21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66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9)</w:t>
      </w:r>
      <w:r>
        <w:rPr>
          <w:noProof/>
          <w:lang w:val="cs-CZ" w:eastAsia="cs-CZ"/>
        </w:rPr>
        <w:tab/>
      </w:r>
      <w:r>
        <w:rPr>
          <w:noProof/>
        </w:rPr>
        <w:t>Svalová únava, křeče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_Toc351701765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21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10)</w:t>
      </w:r>
      <w:r>
        <w:rPr>
          <w:noProof/>
          <w:lang w:val="cs-CZ" w:eastAsia="cs-CZ"/>
        </w:rPr>
        <w:tab/>
      </w:r>
      <w:r>
        <w:rPr>
          <w:noProof/>
        </w:rPr>
        <w:t>Křeč svalu – podstata, příčiny, ošetření, prevence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_Toc351701766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22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11)</w:t>
      </w:r>
      <w:r>
        <w:rPr>
          <w:noProof/>
          <w:lang w:val="cs-CZ" w:eastAsia="cs-CZ"/>
        </w:rPr>
        <w:tab/>
      </w:r>
      <w:r>
        <w:rPr>
          <w:noProof/>
        </w:rPr>
        <w:t>Fyziologický princip svalového stahu, EMG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_Toc351701767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22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12)</w:t>
      </w:r>
      <w:r>
        <w:rPr>
          <w:noProof/>
          <w:lang w:val="cs-CZ" w:eastAsia="cs-CZ"/>
        </w:rPr>
        <w:tab/>
      </w:r>
      <w:r>
        <w:rPr>
          <w:noProof/>
        </w:rPr>
        <w:t>Jak dojde ke svalovému stahu (význam motorické ploténky)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_Toc351701768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22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13)</w:t>
      </w:r>
      <w:r>
        <w:rPr>
          <w:noProof/>
          <w:lang w:val="cs-CZ" w:eastAsia="cs-CZ"/>
        </w:rPr>
        <w:tab/>
      </w:r>
      <w:r>
        <w:rPr>
          <w:noProof/>
        </w:rPr>
        <w:t>Zotavení (regenerace) svalu, organismu, včetně zásad výživy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_Toc351701769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22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14)</w:t>
      </w:r>
      <w:r>
        <w:rPr>
          <w:noProof/>
          <w:lang w:val="cs-CZ" w:eastAsia="cs-CZ"/>
        </w:rPr>
        <w:tab/>
      </w:r>
      <w:r>
        <w:rPr>
          <w:noProof/>
        </w:rPr>
        <w:t>Druhy tkání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_Toc351701770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22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15)</w:t>
      </w:r>
      <w:r>
        <w:rPr>
          <w:noProof/>
          <w:lang w:val="cs-CZ" w:eastAsia="cs-CZ"/>
        </w:rPr>
        <w:tab/>
      </w:r>
      <w:r>
        <w:rPr>
          <w:noProof/>
        </w:rPr>
        <w:t>Rozdělení pojivových tkání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_Toc351701771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23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16)</w:t>
      </w:r>
      <w:r>
        <w:rPr>
          <w:noProof/>
          <w:lang w:val="cs-CZ" w:eastAsia="cs-CZ"/>
        </w:rPr>
        <w:tab/>
      </w:r>
      <w:r>
        <w:rPr>
          <w:noProof/>
        </w:rPr>
        <w:t>Druhy spojení kostní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_Toc351701772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24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17)</w:t>
      </w:r>
      <w:r>
        <w:rPr>
          <w:noProof/>
          <w:lang w:val="cs-CZ" w:eastAsia="cs-CZ"/>
        </w:rPr>
        <w:tab/>
      </w:r>
      <w:r>
        <w:rPr>
          <w:noProof/>
        </w:rPr>
        <w:t>Stavba kloubů, pohyby v kloubech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_Toc351701773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24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18)</w:t>
      </w:r>
      <w:r>
        <w:rPr>
          <w:noProof/>
          <w:lang w:val="cs-CZ" w:eastAsia="cs-CZ"/>
        </w:rPr>
        <w:tab/>
      </w:r>
      <w:r>
        <w:rPr>
          <w:noProof/>
        </w:rPr>
        <w:t>Anatomické roviny, základní osy a směry v anatomii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_Toc351701774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25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19)</w:t>
      </w:r>
      <w:r>
        <w:rPr>
          <w:noProof/>
          <w:lang w:val="cs-CZ" w:eastAsia="cs-CZ"/>
        </w:rPr>
        <w:tab/>
      </w:r>
      <w:r>
        <w:rPr>
          <w:noProof/>
        </w:rPr>
        <w:t>Nervová soustava – rozdělení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_Toc351701775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26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20)</w:t>
      </w:r>
      <w:r>
        <w:rPr>
          <w:noProof/>
          <w:lang w:val="cs-CZ" w:eastAsia="cs-CZ"/>
        </w:rPr>
        <w:tab/>
      </w:r>
      <w:r>
        <w:rPr>
          <w:noProof/>
        </w:rPr>
        <w:t>Podstata a projevy nervového vzruchu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_Toc351701776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28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21)</w:t>
      </w:r>
      <w:r>
        <w:rPr>
          <w:noProof/>
          <w:lang w:val="cs-CZ" w:eastAsia="cs-CZ"/>
        </w:rPr>
        <w:tab/>
      </w:r>
      <w:r>
        <w:rPr>
          <w:noProof/>
        </w:rPr>
        <w:t>Krevní oběh člověka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_Toc351701777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28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22)</w:t>
      </w:r>
      <w:r>
        <w:rPr>
          <w:noProof/>
          <w:lang w:val="cs-CZ" w:eastAsia="cs-CZ"/>
        </w:rPr>
        <w:tab/>
      </w:r>
      <w:r>
        <w:rPr>
          <w:noProof/>
        </w:rPr>
        <w:t>Složení krve, krevní skupiny, Rh faktor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_Toc351701778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30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23)</w:t>
      </w:r>
      <w:r>
        <w:rPr>
          <w:noProof/>
          <w:lang w:val="cs-CZ" w:eastAsia="cs-CZ"/>
        </w:rPr>
        <w:tab/>
      </w:r>
      <w:r>
        <w:rPr>
          <w:noProof/>
        </w:rPr>
        <w:t>Krevní tlak, změny srdeční frekvence, tepový srdeční objem, min. srdeční objem, změny při zatížení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_Toc351701779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32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24)</w:t>
      </w:r>
      <w:r>
        <w:rPr>
          <w:noProof/>
          <w:lang w:val="cs-CZ" w:eastAsia="cs-CZ"/>
        </w:rPr>
        <w:tab/>
      </w:r>
      <w:r>
        <w:rPr>
          <w:noProof/>
        </w:rPr>
        <w:t>Křečové žíly, prevence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_Toc351701780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32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25)</w:t>
      </w:r>
      <w:r>
        <w:rPr>
          <w:noProof/>
          <w:lang w:val="cs-CZ" w:eastAsia="cs-CZ"/>
        </w:rPr>
        <w:tab/>
      </w:r>
      <w:r>
        <w:rPr>
          <w:noProof/>
        </w:rPr>
        <w:t>Dýchací soustava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_Toc351701781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33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26)</w:t>
      </w:r>
      <w:r>
        <w:rPr>
          <w:noProof/>
          <w:lang w:val="cs-CZ" w:eastAsia="cs-CZ"/>
        </w:rPr>
        <w:tab/>
      </w:r>
      <w:r>
        <w:rPr>
          <w:noProof/>
        </w:rPr>
        <w:t>Zažívací soustava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_Toc351701782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35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27)</w:t>
      </w:r>
      <w:r>
        <w:rPr>
          <w:noProof/>
          <w:lang w:val="cs-CZ" w:eastAsia="cs-CZ"/>
        </w:rPr>
        <w:tab/>
      </w:r>
      <w:r>
        <w:rPr>
          <w:noProof/>
        </w:rPr>
        <w:t>Základní složky výživy, dieta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_Toc351701783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37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28)</w:t>
      </w:r>
      <w:r>
        <w:rPr>
          <w:noProof/>
          <w:lang w:val="cs-CZ" w:eastAsia="cs-CZ"/>
        </w:rPr>
        <w:tab/>
      </w:r>
      <w:r>
        <w:rPr>
          <w:noProof/>
        </w:rPr>
        <w:t>Vylučovací soustava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_Toc351701784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38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29)</w:t>
      </w:r>
      <w:r>
        <w:rPr>
          <w:noProof/>
          <w:lang w:val="cs-CZ" w:eastAsia="cs-CZ"/>
        </w:rPr>
        <w:tab/>
      </w:r>
      <w:r>
        <w:rPr>
          <w:noProof/>
        </w:rPr>
        <w:t>Žlázy s vnitřní sekrecí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_Toc351701785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39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30)</w:t>
      </w:r>
      <w:r>
        <w:rPr>
          <w:noProof/>
          <w:lang w:val="cs-CZ" w:eastAsia="cs-CZ"/>
        </w:rPr>
        <w:tab/>
      </w:r>
      <w:r>
        <w:rPr>
          <w:noProof/>
        </w:rPr>
        <w:t>Imunitní systém (imunita přirozená a získaná)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_Toc351701786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40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31)</w:t>
      </w:r>
      <w:r>
        <w:rPr>
          <w:noProof/>
          <w:lang w:val="cs-CZ" w:eastAsia="cs-CZ"/>
        </w:rPr>
        <w:tab/>
      </w:r>
      <w:r>
        <w:rPr>
          <w:noProof/>
        </w:rPr>
        <w:t>Masáž jizvy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_Toc351701787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41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32)</w:t>
      </w:r>
      <w:r>
        <w:rPr>
          <w:noProof/>
          <w:lang w:val="cs-CZ" w:eastAsia="cs-CZ"/>
        </w:rPr>
        <w:tab/>
      </w:r>
      <w:r>
        <w:rPr>
          <w:noProof/>
        </w:rPr>
        <w:t>Základní orientační vyšetření před masáží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_Toc351701788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42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33)</w:t>
      </w:r>
      <w:r>
        <w:rPr>
          <w:noProof/>
          <w:lang w:val="cs-CZ" w:eastAsia="cs-CZ"/>
        </w:rPr>
        <w:tab/>
      </w:r>
      <w:r>
        <w:rPr>
          <w:noProof/>
        </w:rPr>
        <w:t>Kůže (význam, vrstvy, termoregulace, alergie)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_Toc351701789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43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34)</w:t>
      </w:r>
      <w:r>
        <w:rPr>
          <w:noProof/>
          <w:lang w:val="cs-CZ" w:eastAsia="cs-CZ"/>
        </w:rPr>
        <w:tab/>
      </w:r>
      <w:r>
        <w:rPr>
          <w:noProof/>
        </w:rPr>
        <w:t>Únava organismu (přehřátí, přetrénovanost, stáří, choroby z povolání, civilizační choroby...)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_Toc351701790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44</w:t>
      </w:r>
      <w:r w:rsidR="001A065A">
        <w:rPr>
          <w:noProof/>
        </w:rPr>
        <w:fldChar w:fldCharType="end"/>
      </w:r>
    </w:p>
    <w:p w:rsidR="005036EB" w:rsidRDefault="005036EB">
      <w:pPr>
        <w:pStyle w:val="TOC2"/>
        <w:tabs>
          <w:tab w:val="left" w:pos="880"/>
          <w:tab w:val="right" w:leader="dot" w:pos="10456"/>
        </w:tabs>
        <w:rPr>
          <w:noProof/>
          <w:lang w:val="cs-CZ" w:eastAsia="cs-CZ"/>
        </w:rPr>
      </w:pPr>
      <w:r>
        <w:rPr>
          <w:noProof/>
        </w:rPr>
        <w:t>35)</w:t>
      </w:r>
      <w:r>
        <w:rPr>
          <w:noProof/>
          <w:lang w:val="cs-CZ" w:eastAsia="cs-CZ"/>
        </w:rPr>
        <w:tab/>
      </w:r>
      <w:r>
        <w:rPr>
          <w:noProof/>
        </w:rPr>
        <w:t>Regenerace organismu – masáže, hipoterapie, regenerační procedury</w:t>
      </w:r>
      <w:r>
        <w:rPr>
          <w:noProof/>
        </w:rPr>
        <w:tab/>
      </w:r>
      <w:r w:rsidR="001A065A">
        <w:rPr>
          <w:noProof/>
        </w:rPr>
        <w:fldChar w:fldCharType="begin"/>
      </w:r>
      <w:r>
        <w:rPr>
          <w:noProof/>
        </w:rPr>
        <w:instrText xml:space="preserve"> PAGEREF _Toc351701791 \h </w:instrText>
      </w:r>
      <w:r w:rsidR="001A065A">
        <w:rPr>
          <w:noProof/>
        </w:rPr>
      </w:r>
      <w:r w:rsidR="001A065A">
        <w:rPr>
          <w:noProof/>
        </w:rPr>
        <w:fldChar w:fldCharType="separate"/>
      </w:r>
      <w:r>
        <w:rPr>
          <w:noProof/>
        </w:rPr>
        <w:t>44</w:t>
      </w:r>
      <w:r w:rsidR="001A065A">
        <w:rPr>
          <w:noProof/>
        </w:rPr>
        <w:fldChar w:fldCharType="end"/>
      </w:r>
    </w:p>
    <w:p w:rsidR="00C957C9" w:rsidRDefault="001A065A">
      <w:r>
        <w:lastRenderedPageBreak/>
        <w:fldChar w:fldCharType="end"/>
      </w:r>
    </w:p>
    <w:p w:rsidR="00A73255" w:rsidRDefault="00A73255" w:rsidP="00A73255">
      <w:pPr>
        <w:pStyle w:val="Heading2"/>
      </w:pPr>
      <w:bookmarkStart w:id="0" w:name="_Toc351701757"/>
      <w:r>
        <w:t>Kostra</w:t>
      </w:r>
      <w:bookmarkEnd w:id="0"/>
    </w:p>
    <w:p w:rsidR="00A73255" w:rsidRDefault="002739FB" w:rsidP="00A73255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1598400" cy="4989600"/>
            <wp:effectExtent l="0" t="0" r="190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ra-50%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498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255">
        <w:t>Funkce</w:t>
      </w:r>
    </w:p>
    <w:p w:rsidR="00A73255" w:rsidRDefault="00A73255" w:rsidP="006B7553">
      <w:pPr>
        <w:pStyle w:val="ListParagraph"/>
        <w:numPr>
          <w:ilvl w:val="0"/>
          <w:numId w:val="4"/>
        </w:numPr>
      </w:pPr>
      <w:r w:rsidRPr="00BF324C">
        <w:rPr>
          <w:b/>
        </w:rPr>
        <w:t>Oporná</w:t>
      </w:r>
      <w:r w:rsidR="006B1E32">
        <w:t xml:space="preserve"> </w:t>
      </w:r>
      <w:r w:rsidR="006B1E32">
        <w:tab/>
      </w:r>
      <w:r w:rsidR="006B1E32">
        <w:tab/>
        <w:t>- kosti spolu se svaly</w:t>
      </w:r>
    </w:p>
    <w:p w:rsidR="00A73255" w:rsidRDefault="00A73255" w:rsidP="006B7553">
      <w:pPr>
        <w:pStyle w:val="ListParagraph"/>
        <w:numPr>
          <w:ilvl w:val="0"/>
          <w:numId w:val="4"/>
        </w:numPr>
      </w:pPr>
      <w:r w:rsidRPr="00BF324C">
        <w:rPr>
          <w:b/>
        </w:rPr>
        <w:t>Ochranná</w:t>
      </w:r>
      <w:r w:rsidR="006B1E32">
        <w:tab/>
      </w:r>
      <w:r w:rsidR="006B1E32">
        <w:tab/>
        <w:t>- chrání mozek, pánevní orgány, míchu</w:t>
      </w:r>
    </w:p>
    <w:p w:rsidR="00A73255" w:rsidRDefault="00A73255" w:rsidP="006B7553">
      <w:pPr>
        <w:pStyle w:val="ListParagraph"/>
        <w:numPr>
          <w:ilvl w:val="0"/>
          <w:numId w:val="4"/>
        </w:numPr>
      </w:pPr>
      <w:r w:rsidRPr="00BF324C">
        <w:rPr>
          <w:b/>
        </w:rPr>
        <w:t>Pák</w:t>
      </w:r>
      <w:r w:rsidR="006B1E32">
        <w:tab/>
      </w:r>
      <w:r w:rsidR="006B1E32">
        <w:tab/>
      </w:r>
      <w:r w:rsidR="006B1E32">
        <w:tab/>
        <w:t>- kosti spojené pohyblivými klouby</w:t>
      </w:r>
    </w:p>
    <w:p w:rsidR="00A73255" w:rsidRDefault="00A73255" w:rsidP="006B7553">
      <w:pPr>
        <w:pStyle w:val="ListParagraph"/>
        <w:numPr>
          <w:ilvl w:val="0"/>
          <w:numId w:val="4"/>
        </w:numPr>
      </w:pPr>
      <w:r w:rsidRPr="00BF324C">
        <w:rPr>
          <w:b/>
        </w:rPr>
        <w:t>Zásobárna minerálů</w:t>
      </w:r>
      <w:r w:rsidR="006B1E32">
        <w:tab/>
        <w:t xml:space="preserve">- hmota kosti </w:t>
      </w:r>
      <w:r w:rsidR="006B1E32" w:rsidRPr="006B7553">
        <w:rPr>
          <w:i/>
        </w:rPr>
        <w:t>(2/3</w:t>
      </w:r>
      <w:r w:rsidR="006B1E32" w:rsidRPr="006B7553">
        <w:rPr>
          <w:i/>
          <w:lang w:val="en-US"/>
        </w:rPr>
        <w:t xml:space="preserve"> - minerální soli, 1/3 - kolagen</w:t>
      </w:r>
      <w:r w:rsidR="006B1E32" w:rsidRPr="006B7553">
        <w:rPr>
          <w:i/>
        </w:rPr>
        <w:t>)</w:t>
      </w:r>
    </w:p>
    <w:p w:rsidR="00A73255" w:rsidRDefault="00A73255" w:rsidP="006B7553">
      <w:pPr>
        <w:pStyle w:val="ListParagraph"/>
        <w:numPr>
          <w:ilvl w:val="0"/>
          <w:numId w:val="4"/>
        </w:numPr>
      </w:pPr>
      <w:r w:rsidRPr="00BF324C">
        <w:rPr>
          <w:b/>
        </w:rPr>
        <w:t>Krvetvorný orgán</w:t>
      </w:r>
      <w:r w:rsidR="006B1E32">
        <w:tab/>
        <w:t>- kostní dřeň</w:t>
      </w:r>
    </w:p>
    <w:p w:rsidR="00A73255" w:rsidRPr="006B7553" w:rsidRDefault="00A73255" w:rsidP="006B7553">
      <w:pPr>
        <w:pStyle w:val="ListParagraph"/>
        <w:numPr>
          <w:ilvl w:val="0"/>
          <w:numId w:val="4"/>
        </w:numPr>
      </w:pPr>
      <w:r w:rsidRPr="00BF324C">
        <w:rPr>
          <w:b/>
        </w:rPr>
        <w:t>Zdroj energie</w:t>
      </w:r>
      <w:r w:rsidR="006B1E32">
        <w:tab/>
      </w:r>
      <w:r w:rsidR="006B1E32">
        <w:tab/>
        <w:t xml:space="preserve">- žlutá kostní dřeň </w:t>
      </w:r>
      <w:r w:rsidR="006B1E32" w:rsidRPr="006B7553">
        <w:rPr>
          <w:i/>
        </w:rPr>
        <w:t>(tukové buňky)</w:t>
      </w:r>
    </w:p>
    <w:p w:rsidR="006B7553" w:rsidRPr="006B1E32" w:rsidRDefault="006B7553" w:rsidP="006B7553">
      <w:pPr>
        <w:pStyle w:val="ListParagraph"/>
      </w:pPr>
    </w:p>
    <w:p w:rsidR="009F5338" w:rsidRDefault="009F5338" w:rsidP="009F5338">
      <w:pPr>
        <w:pStyle w:val="Heading3"/>
      </w:pPr>
      <w:r>
        <w:t>Části</w:t>
      </w:r>
    </w:p>
    <w:p w:rsidR="000B5879" w:rsidRPr="00BF324C" w:rsidRDefault="000B5879" w:rsidP="000B5879">
      <w:pPr>
        <w:pStyle w:val="NoSpacing"/>
        <w:numPr>
          <w:ilvl w:val="0"/>
          <w:numId w:val="3"/>
        </w:numPr>
        <w:rPr>
          <w:b/>
        </w:rPr>
      </w:pPr>
      <w:r w:rsidRPr="00BF324C">
        <w:rPr>
          <w:b/>
        </w:rPr>
        <w:t>Páteř</w:t>
      </w:r>
    </w:p>
    <w:p w:rsidR="006B1E32" w:rsidRPr="00BF324C" w:rsidRDefault="006B1E32" w:rsidP="006B7553">
      <w:pPr>
        <w:pStyle w:val="NoSpacing"/>
        <w:numPr>
          <w:ilvl w:val="0"/>
          <w:numId w:val="3"/>
        </w:numPr>
        <w:rPr>
          <w:b/>
        </w:rPr>
      </w:pPr>
      <w:r w:rsidRPr="00BF324C">
        <w:rPr>
          <w:b/>
        </w:rPr>
        <w:t>Lebka, dolní čelist</w:t>
      </w:r>
    </w:p>
    <w:p w:rsidR="000B5879" w:rsidRPr="00BF324C" w:rsidRDefault="000B5879" w:rsidP="000B5879">
      <w:pPr>
        <w:pStyle w:val="NoSpacing"/>
        <w:numPr>
          <w:ilvl w:val="0"/>
          <w:numId w:val="3"/>
        </w:numPr>
        <w:rPr>
          <w:b/>
        </w:rPr>
      </w:pPr>
      <w:r w:rsidRPr="00BF324C">
        <w:rPr>
          <w:b/>
        </w:rPr>
        <w:t>Hrudní koš</w:t>
      </w:r>
    </w:p>
    <w:p w:rsidR="009F5338" w:rsidRPr="00BF324C" w:rsidRDefault="00F25A3F" w:rsidP="006B7553">
      <w:pPr>
        <w:pStyle w:val="NoSpacing"/>
        <w:numPr>
          <w:ilvl w:val="0"/>
          <w:numId w:val="3"/>
        </w:numPr>
        <w:rPr>
          <w:b/>
        </w:rPr>
      </w:pPr>
      <w:r w:rsidRPr="00BF324C">
        <w:rPr>
          <w:b/>
        </w:rPr>
        <w:t>Pažní pletenec</w:t>
      </w:r>
      <w:r w:rsidR="009F5338" w:rsidRPr="00BF324C">
        <w:rPr>
          <w:b/>
        </w:rPr>
        <w:t xml:space="preserve"> </w:t>
      </w:r>
    </w:p>
    <w:p w:rsidR="009F5338" w:rsidRPr="00BF324C" w:rsidRDefault="009F5338" w:rsidP="006B7553">
      <w:pPr>
        <w:pStyle w:val="NoSpacing"/>
        <w:numPr>
          <w:ilvl w:val="0"/>
          <w:numId w:val="3"/>
        </w:numPr>
        <w:rPr>
          <w:b/>
        </w:rPr>
      </w:pPr>
      <w:r w:rsidRPr="00BF324C">
        <w:rPr>
          <w:b/>
        </w:rPr>
        <w:t>Horní končetiny</w:t>
      </w:r>
      <w:r w:rsidR="000B5879">
        <w:rPr>
          <w:b/>
        </w:rPr>
        <w:t xml:space="preserve"> volné</w:t>
      </w:r>
    </w:p>
    <w:p w:rsidR="009F5338" w:rsidRPr="00BF324C" w:rsidRDefault="009F5338" w:rsidP="006B7553">
      <w:pPr>
        <w:pStyle w:val="NoSpacing"/>
        <w:numPr>
          <w:ilvl w:val="0"/>
          <w:numId w:val="3"/>
        </w:numPr>
        <w:rPr>
          <w:b/>
        </w:rPr>
      </w:pPr>
      <w:r w:rsidRPr="00BF324C">
        <w:rPr>
          <w:b/>
        </w:rPr>
        <w:t>Pánevní pletenec</w:t>
      </w:r>
    </w:p>
    <w:p w:rsidR="009F5338" w:rsidRPr="00BF324C" w:rsidRDefault="009F5338" w:rsidP="006B7553">
      <w:pPr>
        <w:pStyle w:val="NoSpacing"/>
        <w:numPr>
          <w:ilvl w:val="0"/>
          <w:numId w:val="3"/>
        </w:numPr>
        <w:rPr>
          <w:b/>
        </w:rPr>
      </w:pPr>
      <w:r w:rsidRPr="00BF324C">
        <w:rPr>
          <w:b/>
        </w:rPr>
        <w:t>Dolní končetiny</w:t>
      </w:r>
      <w:r w:rsidR="000B5879">
        <w:rPr>
          <w:b/>
        </w:rPr>
        <w:t xml:space="preserve"> volné</w:t>
      </w:r>
    </w:p>
    <w:p w:rsidR="009F5338" w:rsidRDefault="009F5338" w:rsidP="006B1E32">
      <w:pPr>
        <w:pStyle w:val="NoSpacing"/>
      </w:pPr>
    </w:p>
    <w:p w:rsidR="00BB1761" w:rsidRDefault="00BB1761">
      <w:pPr>
        <w:rPr>
          <w:b/>
        </w:rPr>
      </w:pPr>
      <w:r>
        <w:rPr>
          <w:b/>
        </w:rPr>
        <w:br w:type="page"/>
      </w:r>
    </w:p>
    <w:p w:rsidR="006B7553" w:rsidRDefault="00F6336E" w:rsidP="00F6336E">
      <w:pPr>
        <w:pStyle w:val="Heading3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50870" cy="97770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áteř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Páteř</w:t>
      </w:r>
    </w:p>
    <w:p w:rsidR="00A249D4" w:rsidRDefault="00A249D4" w:rsidP="00A249D4">
      <w:pPr>
        <w:pStyle w:val="NoSpacing"/>
        <w:ind w:left="720"/>
      </w:pPr>
    </w:p>
    <w:p w:rsidR="00C327C6" w:rsidRPr="00607E31" w:rsidRDefault="00A249D4" w:rsidP="00857068">
      <w:pPr>
        <w:pStyle w:val="NoSpacing"/>
        <w:numPr>
          <w:ilvl w:val="0"/>
          <w:numId w:val="9"/>
        </w:numPr>
        <w:rPr>
          <w:b/>
        </w:rPr>
      </w:pPr>
      <w:r w:rsidRPr="00607E31">
        <w:rPr>
          <w:b/>
        </w:rPr>
        <w:t>34 obratlů</w:t>
      </w:r>
    </w:p>
    <w:p w:rsidR="003C75DA" w:rsidRDefault="003C75DA" w:rsidP="006F15D8">
      <w:pPr>
        <w:pStyle w:val="NoSpacing"/>
        <w:numPr>
          <w:ilvl w:val="0"/>
          <w:numId w:val="11"/>
        </w:numPr>
      </w:pPr>
      <w:r>
        <w:t>T</w:t>
      </w:r>
      <w:r w:rsidR="00A249D4">
        <w:t>ělo</w:t>
      </w:r>
      <w:r w:rsidR="006F15D8">
        <w:t xml:space="preserve"> – navzájem spojeny meziobratlovými</w:t>
      </w:r>
      <w:r w:rsidR="006F15D8">
        <w:br/>
        <w:t xml:space="preserve">  </w:t>
      </w:r>
      <w:r w:rsidR="006F15D8">
        <w:tab/>
      </w:r>
      <w:r w:rsidR="006F15D8">
        <w:tab/>
        <w:t>ploténkami</w:t>
      </w:r>
    </w:p>
    <w:p w:rsidR="003C75DA" w:rsidRDefault="003C75DA" w:rsidP="00857068">
      <w:pPr>
        <w:pStyle w:val="NoSpacing"/>
        <w:numPr>
          <w:ilvl w:val="0"/>
          <w:numId w:val="11"/>
        </w:numPr>
      </w:pPr>
      <w:r>
        <w:t>O</w:t>
      </w:r>
      <w:r w:rsidR="00A249D4">
        <w:t>blouky</w:t>
      </w:r>
      <w:r w:rsidR="006F15D8">
        <w:t xml:space="preserve"> - vytváří kanál pro míchu</w:t>
      </w:r>
    </w:p>
    <w:p w:rsidR="00A249D4" w:rsidRDefault="003C75DA" w:rsidP="00857068">
      <w:pPr>
        <w:pStyle w:val="NoSpacing"/>
        <w:numPr>
          <w:ilvl w:val="0"/>
          <w:numId w:val="11"/>
        </w:numPr>
      </w:pPr>
      <w:r>
        <w:t>V</w:t>
      </w:r>
      <w:r w:rsidR="00A249D4">
        <w:t>ýběžky</w:t>
      </w:r>
      <w:r w:rsidR="006F15D8">
        <w:br/>
        <w:t xml:space="preserve"> </w:t>
      </w:r>
      <w:r w:rsidR="006F15D8">
        <w:tab/>
        <w:t>- 2 příčné do strany</w:t>
      </w:r>
      <w:r w:rsidR="006F15D8">
        <w:br/>
        <w:t xml:space="preserve"> </w:t>
      </w:r>
      <w:r w:rsidR="006F15D8">
        <w:tab/>
        <w:t>- 1 trnovitý</w:t>
      </w:r>
    </w:p>
    <w:p w:rsidR="003C75DA" w:rsidRDefault="003C75DA" w:rsidP="006F15D8">
      <w:pPr>
        <w:pStyle w:val="NoSpacing"/>
        <w:ind w:left="4248"/>
      </w:pPr>
    </w:p>
    <w:p w:rsidR="00C327C6" w:rsidRPr="00607E31" w:rsidRDefault="00A249D4" w:rsidP="00857068">
      <w:pPr>
        <w:pStyle w:val="NoSpacing"/>
        <w:numPr>
          <w:ilvl w:val="0"/>
          <w:numId w:val="9"/>
        </w:numPr>
        <w:rPr>
          <w:b/>
        </w:rPr>
      </w:pPr>
      <w:r w:rsidRPr="00607E31">
        <w:rPr>
          <w:b/>
        </w:rPr>
        <w:t>Meziobratlové ploténky</w:t>
      </w:r>
      <w:r w:rsidR="006F15D8">
        <w:rPr>
          <w:b/>
        </w:rPr>
        <w:t xml:space="preserve"> 23x</w:t>
      </w:r>
    </w:p>
    <w:p w:rsidR="00A249D4" w:rsidRDefault="00A249D4" w:rsidP="00857068">
      <w:pPr>
        <w:pStyle w:val="NoSpacing"/>
        <w:numPr>
          <w:ilvl w:val="0"/>
          <w:numId w:val="10"/>
        </w:numPr>
      </w:pPr>
      <w:r>
        <w:t>Elastická tkáň mezi dvěma obratli (tlumí nárazy)</w:t>
      </w:r>
    </w:p>
    <w:p w:rsidR="006F15D8" w:rsidRDefault="009A360A" w:rsidP="006F15D8">
      <w:pPr>
        <w:pStyle w:val="NoSpacing"/>
        <w:numPr>
          <w:ilvl w:val="0"/>
          <w:numId w:val="10"/>
        </w:numPr>
      </w:pPr>
      <w:r>
        <w:t>Opotřebovávají se a sesedají</w:t>
      </w:r>
    </w:p>
    <w:p w:rsidR="00607E31" w:rsidRPr="00C327C6" w:rsidRDefault="00607E31" w:rsidP="00C327C6">
      <w:pPr>
        <w:pStyle w:val="NoSpacing"/>
      </w:pPr>
    </w:p>
    <w:p w:rsidR="00F6336E" w:rsidRDefault="00F6336E" w:rsidP="00857068">
      <w:pPr>
        <w:pStyle w:val="ListParagraph"/>
        <w:numPr>
          <w:ilvl w:val="0"/>
          <w:numId w:val="7"/>
        </w:numPr>
      </w:pPr>
      <w:r w:rsidRPr="00607E31">
        <w:rPr>
          <w:b/>
        </w:rPr>
        <w:t>Krční</w:t>
      </w:r>
      <w:r w:rsidR="00C327C6" w:rsidRPr="00607E31">
        <w:rPr>
          <w:b/>
        </w:rPr>
        <w:t xml:space="preserve"> C1-C7</w:t>
      </w:r>
      <w:r w:rsidR="00C327C6">
        <w:t xml:space="preserve"> </w:t>
      </w:r>
      <w:r w:rsidR="00C327C6" w:rsidRPr="00C327C6">
        <w:rPr>
          <w:i/>
        </w:rPr>
        <w:t>(</w:t>
      </w:r>
      <w:r w:rsidR="00C327C6">
        <w:rPr>
          <w:i/>
        </w:rPr>
        <w:t>cervicales</w:t>
      </w:r>
      <w:r w:rsidR="00C327C6" w:rsidRPr="00C327C6">
        <w:rPr>
          <w:i/>
        </w:rPr>
        <w:t>)</w:t>
      </w:r>
    </w:p>
    <w:p w:rsidR="00C327C6" w:rsidRDefault="00C327C6" w:rsidP="00857068">
      <w:pPr>
        <w:pStyle w:val="ListParagraph"/>
        <w:numPr>
          <w:ilvl w:val="0"/>
          <w:numId w:val="8"/>
        </w:numPr>
      </w:pPr>
      <w:r>
        <w:t>C1 atlas</w:t>
      </w:r>
      <w:r w:rsidR="00547B12">
        <w:t xml:space="preserve"> </w:t>
      </w:r>
      <w:r w:rsidR="006F15D8">
        <w:t>(nosič)</w:t>
      </w:r>
    </w:p>
    <w:p w:rsidR="00C327C6" w:rsidRDefault="00C327C6" w:rsidP="00857068">
      <w:pPr>
        <w:pStyle w:val="ListParagraph"/>
        <w:numPr>
          <w:ilvl w:val="0"/>
          <w:numId w:val="8"/>
        </w:numPr>
      </w:pPr>
      <w:r>
        <w:t>C2 axis</w:t>
      </w:r>
      <w:r w:rsidR="006F15D8">
        <w:t xml:space="preserve"> (čepovec)</w:t>
      </w:r>
    </w:p>
    <w:p w:rsidR="003C75DA" w:rsidRDefault="003C75DA" w:rsidP="003C75DA">
      <w:pPr>
        <w:pStyle w:val="ListParagraph"/>
      </w:pPr>
    </w:p>
    <w:p w:rsidR="00F6336E" w:rsidRPr="00C327C6" w:rsidRDefault="00F6336E" w:rsidP="00857068">
      <w:pPr>
        <w:pStyle w:val="ListParagraph"/>
        <w:numPr>
          <w:ilvl w:val="0"/>
          <w:numId w:val="7"/>
        </w:numPr>
        <w:rPr>
          <w:i/>
        </w:rPr>
      </w:pPr>
      <w:r w:rsidRPr="00607E31">
        <w:rPr>
          <w:b/>
        </w:rPr>
        <w:t>Hrudní</w:t>
      </w:r>
      <w:r w:rsidR="00C327C6" w:rsidRPr="00607E31">
        <w:rPr>
          <w:b/>
        </w:rPr>
        <w:t xml:space="preserve"> Th1-Th12</w:t>
      </w:r>
      <w:r w:rsidR="00C327C6">
        <w:t xml:space="preserve"> </w:t>
      </w:r>
      <w:r w:rsidR="00C327C6" w:rsidRPr="00C327C6">
        <w:rPr>
          <w:i/>
        </w:rPr>
        <w:t>(thoracicae)</w:t>
      </w:r>
    </w:p>
    <w:p w:rsidR="00C327C6" w:rsidRDefault="003C75DA" w:rsidP="00857068">
      <w:pPr>
        <w:pStyle w:val="ListParagraph"/>
        <w:numPr>
          <w:ilvl w:val="0"/>
          <w:numId w:val="12"/>
        </w:numPr>
      </w:pPr>
      <w:r>
        <w:t>Napojují se zde žebra</w:t>
      </w:r>
    </w:p>
    <w:p w:rsidR="003C75DA" w:rsidRDefault="003C75DA" w:rsidP="003C75DA">
      <w:pPr>
        <w:pStyle w:val="ListParagraph"/>
      </w:pPr>
    </w:p>
    <w:p w:rsidR="00F6336E" w:rsidRDefault="00F6336E" w:rsidP="00857068">
      <w:pPr>
        <w:pStyle w:val="ListParagraph"/>
        <w:numPr>
          <w:ilvl w:val="0"/>
          <w:numId w:val="7"/>
        </w:numPr>
        <w:rPr>
          <w:i/>
        </w:rPr>
      </w:pPr>
      <w:r w:rsidRPr="00607E31">
        <w:rPr>
          <w:b/>
        </w:rPr>
        <w:t>Bederní</w:t>
      </w:r>
      <w:r w:rsidR="00C327C6" w:rsidRPr="00607E31">
        <w:rPr>
          <w:b/>
        </w:rPr>
        <w:t xml:space="preserve"> L1-L5</w:t>
      </w:r>
      <w:r w:rsidR="00C327C6">
        <w:t xml:space="preserve"> </w:t>
      </w:r>
      <w:r w:rsidR="00C327C6" w:rsidRPr="00C327C6">
        <w:rPr>
          <w:i/>
        </w:rPr>
        <w:t>(lumbales)</w:t>
      </w:r>
    </w:p>
    <w:p w:rsidR="003C75DA" w:rsidRDefault="003C75DA" w:rsidP="00857068">
      <w:pPr>
        <w:pStyle w:val="ListParagraph"/>
        <w:numPr>
          <w:ilvl w:val="0"/>
          <w:numId w:val="13"/>
        </w:numPr>
      </w:pPr>
      <w:r w:rsidRPr="003C75DA">
        <w:t>Masivní</w:t>
      </w:r>
    </w:p>
    <w:p w:rsidR="003C75DA" w:rsidRPr="003C75DA" w:rsidRDefault="003C75DA" w:rsidP="003C75DA">
      <w:pPr>
        <w:pStyle w:val="ListParagraph"/>
      </w:pPr>
    </w:p>
    <w:p w:rsidR="00C327C6" w:rsidRPr="003C75DA" w:rsidRDefault="00F6336E" w:rsidP="00857068">
      <w:pPr>
        <w:pStyle w:val="ListParagraph"/>
        <w:numPr>
          <w:ilvl w:val="0"/>
          <w:numId w:val="7"/>
        </w:numPr>
      </w:pPr>
      <w:r w:rsidRPr="00607E31">
        <w:rPr>
          <w:b/>
        </w:rPr>
        <w:t xml:space="preserve">Křížová kost </w:t>
      </w:r>
      <w:r w:rsidR="00C327C6" w:rsidRPr="00607E31">
        <w:rPr>
          <w:b/>
        </w:rPr>
        <w:t>S1-S5</w:t>
      </w:r>
      <w:r w:rsidR="00C327C6">
        <w:t xml:space="preserve"> </w:t>
      </w:r>
      <w:r w:rsidR="00C327C6" w:rsidRPr="00C327C6">
        <w:rPr>
          <w:i/>
        </w:rPr>
        <w:t>(sacrales)</w:t>
      </w:r>
    </w:p>
    <w:p w:rsidR="003C75DA" w:rsidRDefault="003C75DA" w:rsidP="00857068">
      <w:pPr>
        <w:pStyle w:val="ListParagraph"/>
        <w:numPr>
          <w:ilvl w:val="0"/>
          <w:numId w:val="26"/>
        </w:numPr>
      </w:pPr>
      <w:r>
        <w:t xml:space="preserve">Srostlé </w:t>
      </w:r>
      <w:r w:rsidR="00204444">
        <w:t>obratle</w:t>
      </w:r>
    </w:p>
    <w:p w:rsidR="003C75DA" w:rsidRPr="003C75DA" w:rsidRDefault="003C75DA" w:rsidP="00857068">
      <w:pPr>
        <w:pStyle w:val="ListParagraph"/>
        <w:numPr>
          <w:ilvl w:val="0"/>
          <w:numId w:val="26"/>
        </w:numPr>
        <w:rPr>
          <w:i/>
        </w:rPr>
      </w:pPr>
      <w:r w:rsidRPr="003C75DA">
        <w:rPr>
          <w:i/>
        </w:rPr>
        <w:t>(řadí se i k pánevnímu pletenci)</w:t>
      </w:r>
    </w:p>
    <w:p w:rsidR="003C75DA" w:rsidRDefault="003C75DA" w:rsidP="003C75DA">
      <w:pPr>
        <w:pStyle w:val="ListParagraph"/>
      </w:pPr>
    </w:p>
    <w:p w:rsidR="00F6336E" w:rsidRDefault="00F6336E" w:rsidP="00857068">
      <w:pPr>
        <w:pStyle w:val="ListParagraph"/>
        <w:numPr>
          <w:ilvl w:val="0"/>
          <w:numId w:val="7"/>
        </w:numPr>
      </w:pPr>
      <w:r w:rsidRPr="00607E31">
        <w:rPr>
          <w:b/>
        </w:rPr>
        <w:t>Kostrč</w:t>
      </w:r>
      <w:r w:rsidR="00C327C6" w:rsidRPr="00607E31">
        <w:rPr>
          <w:b/>
        </w:rPr>
        <w:t xml:space="preserve"> Co1-Co5</w:t>
      </w:r>
      <w:r w:rsidR="00C327C6">
        <w:t xml:space="preserve"> </w:t>
      </w:r>
      <w:r w:rsidR="00C327C6" w:rsidRPr="00C327C6">
        <w:rPr>
          <w:i/>
        </w:rPr>
        <w:t>(coccygeae)</w:t>
      </w:r>
    </w:p>
    <w:p w:rsidR="003C75DA" w:rsidRDefault="003C75DA" w:rsidP="00857068">
      <w:pPr>
        <w:pStyle w:val="ListParagraph"/>
        <w:numPr>
          <w:ilvl w:val="0"/>
          <w:numId w:val="25"/>
        </w:numPr>
      </w:pPr>
      <w:r>
        <w:t>Srostlé obratle</w:t>
      </w:r>
    </w:p>
    <w:p w:rsidR="003C75DA" w:rsidRPr="003C75DA" w:rsidRDefault="003C75DA" w:rsidP="00857068">
      <w:pPr>
        <w:pStyle w:val="ListParagraph"/>
        <w:numPr>
          <w:ilvl w:val="0"/>
          <w:numId w:val="25"/>
        </w:numPr>
        <w:rPr>
          <w:i/>
        </w:rPr>
      </w:pPr>
      <w:r w:rsidRPr="003C75DA">
        <w:rPr>
          <w:i/>
        </w:rPr>
        <w:t>(řadí se i k pánevnímu pletenci)</w:t>
      </w:r>
    </w:p>
    <w:p w:rsidR="00F6336E" w:rsidRDefault="00F6336E" w:rsidP="00F6336E">
      <w:pPr>
        <w:pStyle w:val="ListParagraph"/>
      </w:pPr>
    </w:p>
    <w:p w:rsidR="00860D93" w:rsidRDefault="00860D93" w:rsidP="00860D93">
      <w:pPr>
        <w:pStyle w:val="Heading3"/>
      </w:pPr>
      <w:r w:rsidRPr="00860D93">
        <w:t>Zakřivení páteře</w:t>
      </w:r>
    </w:p>
    <w:p w:rsidR="009A360A" w:rsidRDefault="009A360A" w:rsidP="009A360A">
      <w:pPr>
        <w:pStyle w:val="ListParagraph"/>
      </w:pPr>
    </w:p>
    <w:p w:rsidR="00860D93" w:rsidRPr="00607E31" w:rsidRDefault="00860D93" w:rsidP="00860D93">
      <w:pPr>
        <w:pStyle w:val="ListParagraph"/>
        <w:numPr>
          <w:ilvl w:val="0"/>
          <w:numId w:val="2"/>
        </w:numPr>
        <w:rPr>
          <w:b/>
        </w:rPr>
      </w:pPr>
      <w:r w:rsidRPr="00607E31">
        <w:rPr>
          <w:b/>
        </w:rPr>
        <w:t>Lordóza</w:t>
      </w:r>
    </w:p>
    <w:p w:rsidR="009A360A" w:rsidRPr="009A360A" w:rsidRDefault="009A360A" w:rsidP="00857068">
      <w:pPr>
        <w:pStyle w:val="ListParagraph"/>
        <w:numPr>
          <w:ilvl w:val="0"/>
          <w:numId w:val="14"/>
        </w:numPr>
      </w:pPr>
      <w:r w:rsidRPr="009A360A">
        <w:t>Vyklenutí dopředu</w:t>
      </w:r>
    </w:p>
    <w:p w:rsidR="009A360A" w:rsidRDefault="009A360A" w:rsidP="00857068">
      <w:pPr>
        <w:pStyle w:val="ListParagraph"/>
        <w:numPr>
          <w:ilvl w:val="0"/>
          <w:numId w:val="14"/>
        </w:numPr>
      </w:pPr>
      <w:r w:rsidRPr="009A360A">
        <w:t xml:space="preserve">Krční </w:t>
      </w:r>
      <w:r w:rsidR="006F15D8">
        <w:t xml:space="preserve">C4-C5 </w:t>
      </w:r>
      <w:r w:rsidRPr="009A360A">
        <w:t>a bederní páteř</w:t>
      </w:r>
      <w:r w:rsidR="006F15D8">
        <w:t xml:space="preserve"> L3-L4</w:t>
      </w:r>
    </w:p>
    <w:p w:rsidR="009A360A" w:rsidRPr="009A360A" w:rsidRDefault="009A360A" w:rsidP="009A360A">
      <w:pPr>
        <w:pStyle w:val="ListParagraph"/>
      </w:pPr>
    </w:p>
    <w:p w:rsidR="00860D93" w:rsidRPr="00607E31" w:rsidRDefault="00860D93" w:rsidP="00860D93">
      <w:pPr>
        <w:pStyle w:val="ListParagraph"/>
        <w:numPr>
          <w:ilvl w:val="0"/>
          <w:numId w:val="2"/>
        </w:numPr>
        <w:rPr>
          <w:b/>
        </w:rPr>
      </w:pPr>
      <w:r w:rsidRPr="00607E31">
        <w:rPr>
          <w:b/>
        </w:rPr>
        <w:t>Kyfóza</w:t>
      </w:r>
    </w:p>
    <w:p w:rsidR="009A360A" w:rsidRDefault="009A360A" w:rsidP="00857068">
      <w:pPr>
        <w:pStyle w:val="ListParagraph"/>
        <w:numPr>
          <w:ilvl w:val="0"/>
          <w:numId w:val="15"/>
        </w:numPr>
      </w:pPr>
      <w:r>
        <w:t>Vyklenutí dozadu</w:t>
      </w:r>
    </w:p>
    <w:p w:rsidR="009A360A" w:rsidRDefault="009A360A" w:rsidP="00857068">
      <w:pPr>
        <w:pStyle w:val="ListParagraph"/>
        <w:numPr>
          <w:ilvl w:val="0"/>
          <w:numId w:val="15"/>
        </w:numPr>
      </w:pPr>
      <w:r>
        <w:t>Hrudní páteř</w:t>
      </w:r>
      <w:r w:rsidR="006F15D8">
        <w:t xml:space="preserve"> Th6-Th7, křížová kost S1 – S5</w:t>
      </w:r>
    </w:p>
    <w:p w:rsidR="009A360A" w:rsidRDefault="009A360A" w:rsidP="009A360A">
      <w:pPr>
        <w:pStyle w:val="ListParagraph"/>
      </w:pPr>
    </w:p>
    <w:p w:rsidR="00860D93" w:rsidRPr="00607E31" w:rsidRDefault="009A360A" w:rsidP="00860D93">
      <w:pPr>
        <w:pStyle w:val="ListParagraph"/>
        <w:numPr>
          <w:ilvl w:val="0"/>
          <w:numId w:val="2"/>
        </w:numPr>
        <w:rPr>
          <w:b/>
        </w:rPr>
      </w:pPr>
      <w:r w:rsidRPr="00607E31">
        <w:rPr>
          <w:b/>
        </w:rPr>
        <w:t>S</w:t>
      </w:r>
      <w:r w:rsidR="00860D93" w:rsidRPr="00607E31">
        <w:rPr>
          <w:b/>
        </w:rPr>
        <w:t>kol</w:t>
      </w:r>
      <w:r w:rsidRPr="00607E31">
        <w:rPr>
          <w:b/>
        </w:rPr>
        <w:t>ióza</w:t>
      </w:r>
    </w:p>
    <w:p w:rsidR="009A360A" w:rsidRDefault="006F15D8" w:rsidP="00857068">
      <w:pPr>
        <w:pStyle w:val="ListParagraph"/>
        <w:numPr>
          <w:ilvl w:val="0"/>
          <w:numId w:val="22"/>
        </w:numPr>
      </w:pPr>
      <w:r>
        <w:t>Vybočení</w:t>
      </w:r>
      <w:r w:rsidR="009A360A">
        <w:t xml:space="preserve"> do strany</w:t>
      </w:r>
    </w:p>
    <w:p w:rsidR="006F15D8" w:rsidRDefault="006F15D8" w:rsidP="00857068">
      <w:pPr>
        <w:pStyle w:val="ListParagraph"/>
        <w:numPr>
          <w:ilvl w:val="0"/>
          <w:numId w:val="22"/>
        </w:numPr>
      </w:pPr>
      <w:r>
        <w:t>Fyziologicky každá páteř</w:t>
      </w:r>
    </w:p>
    <w:p w:rsidR="006F15D8" w:rsidRDefault="006F15D8" w:rsidP="00857068">
      <w:pPr>
        <w:pStyle w:val="ListParagraph"/>
        <w:numPr>
          <w:ilvl w:val="0"/>
          <w:numId w:val="22"/>
        </w:numPr>
      </w:pPr>
      <w:r>
        <w:t>Mají i novorozenci a kojenci</w:t>
      </w:r>
    </w:p>
    <w:p w:rsidR="009E36D7" w:rsidRDefault="009E36D7" w:rsidP="009E36D7">
      <w:pPr>
        <w:pStyle w:val="ListParagraph"/>
      </w:pPr>
    </w:p>
    <w:p w:rsidR="009E36D7" w:rsidRDefault="001B456A">
      <w:r>
        <w:t>Na páteři jsou všechny typy spojení kostí.</w:t>
      </w:r>
      <w:r w:rsidR="009E36D7">
        <w:br w:type="page"/>
      </w:r>
    </w:p>
    <w:p w:rsidR="00BB1761" w:rsidRDefault="00BB1761" w:rsidP="00BB1761">
      <w:pPr>
        <w:pStyle w:val="NoSpacing"/>
        <w:rPr>
          <w:b/>
        </w:rPr>
      </w:pPr>
    </w:p>
    <w:p w:rsidR="00BB1761" w:rsidRDefault="00BB1761" w:rsidP="00130CDF">
      <w:pPr>
        <w:pStyle w:val="Heading3"/>
        <w:ind w:left="4248"/>
      </w:pPr>
      <w:r w:rsidRPr="009F5338">
        <w:t>Lebka, dolní čelist</w:t>
      </w:r>
    </w:p>
    <w:p w:rsidR="00BB1761" w:rsidRPr="00607E31" w:rsidRDefault="00BB1761" w:rsidP="00BB1761">
      <w:pPr>
        <w:pStyle w:val="NoSpacing"/>
      </w:pPr>
    </w:p>
    <w:p w:rsidR="00130CDF" w:rsidRPr="003F6411" w:rsidRDefault="00130CDF" w:rsidP="00130CDF">
      <w:pPr>
        <w:pStyle w:val="NoSpacing"/>
        <w:numPr>
          <w:ilvl w:val="0"/>
          <w:numId w:val="5"/>
        </w:numPr>
      </w:pPr>
      <w:r>
        <w:rPr>
          <w:b/>
          <w:noProof/>
          <w:lang w:eastAsia="cs-C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118745</wp:posOffset>
            </wp:positionV>
            <wp:extent cx="2569210" cy="1565275"/>
            <wp:effectExtent l="19050" t="0" r="2540" b="0"/>
            <wp:wrapSquare wrapText="bothSides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lebka, spodní čelist - výře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7E31">
        <w:rPr>
          <w:b/>
        </w:rPr>
        <w:t>Lebka</w:t>
      </w:r>
      <w:r w:rsidRPr="003F6411">
        <w:t xml:space="preserve"> </w:t>
      </w:r>
      <w:r w:rsidRPr="003F6411">
        <w:rPr>
          <w:i/>
        </w:rPr>
        <w:t>(</w:t>
      </w:r>
      <w:r>
        <w:rPr>
          <w:i/>
        </w:rPr>
        <w:t>cranium</w:t>
      </w:r>
      <w:r w:rsidRPr="003F6411">
        <w:rPr>
          <w:i/>
        </w:rPr>
        <w:t>)</w:t>
      </w:r>
    </w:p>
    <w:p w:rsidR="00130CDF" w:rsidRDefault="00130CDF" w:rsidP="00130CDF">
      <w:pPr>
        <w:pStyle w:val="NoSpacing"/>
        <w:numPr>
          <w:ilvl w:val="0"/>
          <w:numId w:val="20"/>
        </w:numPr>
      </w:pPr>
      <w:r>
        <w:t>Chrání mozek a smyslové orgány</w:t>
      </w:r>
    </w:p>
    <w:p w:rsidR="00130CDF" w:rsidRDefault="00130CDF" w:rsidP="00130CDF">
      <w:pPr>
        <w:pStyle w:val="NoSpacing"/>
        <w:numPr>
          <w:ilvl w:val="0"/>
          <w:numId w:val="20"/>
        </w:numPr>
      </w:pPr>
      <w:r>
        <w:t>Kosti lebky spojeny vazivovými švy</w:t>
      </w:r>
    </w:p>
    <w:p w:rsidR="00130CDF" w:rsidRPr="003F6411" w:rsidRDefault="00130CDF" w:rsidP="00130CDF">
      <w:pPr>
        <w:pStyle w:val="NoSpacing"/>
        <w:numPr>
          <w:ilvl w:val="0"/>
          <w:numId w:val="5"/>
        </w:numPr>
      </w:pPr>
      <w:r>
        <w:rPr>
          <w:b/>
        </w:rPr>
        <w:t>Obličejová část</w:t>
      </w:r>
    </w:p>
    <w:p w:rsidR="00130CDF" w:rsidRPr="003F6411" w:rsidRDefault="00130CDF" w:rsidP="00130CDF">
      <w:pPr>
        <w:pStyle w:val="NoSpacing"/>
        <w:numPr>
          <w:ilvl w:val="0"/>
          <w:numId w:val="5"/>
        </w:numPr>
      </w:pPr>
      <w:r>
        <w:rPr>
          <w:b/>
        </w:rPr>
        <w:t>Mozková část</w:t>
      </w:r>
    </w:p>
    <w:p w:rsidR="00130CDF" w:rsidRDefault="00130CDF" w:rsidP="00130CDF">
      <w:pPr>
        <w:pStyle w:val="NoSpacing"/>
        <w:numPr>
          <w:ilvl w:val="0"/>
          <w:numId w:val="20"/>
        </w:numPr>
      </w:pPr>
      <w:r>
        <w:t>Klenba</w:t>
      </w:r>
    </w:p>
    <w:p w:rsidR="00130CDF" w:rsidRDefault="00130CDF" w:rsidP="00130CDF">
      <w:pPr>
        <w:pStyle w:val="NoSpacing"/>
        <w:numPr>
          <w:ilvl w:val="0"/>
          <w:numId w:val="20"/>
        </w:numPr>
      </w:pPr>
      <w:r>
        <w:t>Spodina lebeční</w:t>
      </w:r>
    </w:p>
    <w:p w:rsidR="00BB1761" w:rsidRPr="00EF5F24" w:rsidRDefault="00BB1761" w:rsidP="00BB1761">
      <w:pPr>
        <w:pStyle w:val="NoSpacing"/>
        <w:numPr>
          <w:ilvl w:val="0"/>
          <w:numId w:val="5"/>
        </w:numPr>
      </w:pPr>
      <w:r w:rsidRPr="00607E31">
        <w:rPr>
          <w:b/>
        </w:rPr>
        <w:t>Dolní čelist</w:t>
      </w:r>
      <w:r>
        <w:t xml:space="preserve"> </w:t>
      </w:r>
      <w:r w:rsidRPr="00EF5F24">
        <w:rPr>
          <w:i/>
        </w:rPr>
        <w:t>(mandibula)</w:t>
      </w:r>
    </w:p>
    <w:p w:rsidR="00BB1761" w:rsidRDefault="00BB1761" w:rsidP="00BB1761">
      <w:pPr>
        <w:pStyle w:val="NoSpacing"/>
        <w:numPr>
          <w:ilvl w:val="0"/>
          <w:numId w:val="21"/>
        </w:numPr>
      </w:pPr>
      <w:r>
        <w:t>Spojena s lebkou pohyblivým kloubem</w:t>
      </w:r>
      <w:r w:rsidR="00130CDF">
        <w:t xml:space="preserve"> (jediný kloub na lebce)</w:t>
      </w:r>
    </w:p>
    <w:p w:rsidR="00547B12" w:rsidRDefault="00547B12" w:rsidP="00BB1761">
      <w:pPr>
        <w:pStyle w:val="ListParagraph"/>
        <w:ind w:left="0"/>
      </w:pPr>
    </w:p>
    <w:p w:rsidR="00547B12" w:rsidRDefault="00547B12" w:rsidP="00BB1761">
      <w:pPr>
        <w:pStyle w:val="ListParagraph"/>
        <w:ind w:left="0"/>
      </w:pPr>
    </w:p>
    <w:p w:rsidR="00BB1761" w:rsidRDefault="00BB1761" w:rsidP="00BB1761">
      <w:pPr>
        <w:pStyle w:val="ListParagraph"/>
        <w:ind w:left="0"/>
      </w:pPr>
      <w:r>
        <w:rPr>
          <w:noProof/>
          <w:lang w:eastAsia="cs-CZ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2633345" cy="4321810"/>
            <wp:effectExtent l="0" t="0" r="0" b="2540"/>
            <wp:wrapSquare wrapText="bothSides"/>
            <wp:docPr id="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 hrudní koš - výřez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761" w:rsidRPr="00745015" w:rsidRDefault="00BB1761" w:rsidP="00BB1761">
      <w:pPr>
        <w:pStyle w:val="Heading3"/>
        <w:rPr>
          <w:b w:val="0"/>
          <w:i/>
        </w:rPr>
      </w:pPr>
      <w:r>
        <w:t xml:space="preserve">Hrudník </w:t>
      </w:r>
      <w:r>
        <w:rPr>
          <w:b w:val="0"/>
          <w:i/>
        </w:rPr>
        <w:t>(thorax)</w:t>
      </w:r>
    </w:p>
    <w:p w:rsidR="00BB1761" w:rsidRDefault="00BB1761" w:rsidP="00BB1761">
      <w:pPr>
        <w:pStyle w:val="ListParagraph"/>
        <w:ind w:left="0"/>
      </w:pPr>
    </w:p>
    <w:p w:rsidR="00BB1761" w:rsidRPr="00BF324C" w:rsidRDefault="00BB1761" w:rsidP="00BB1761">
      <w:pPr>
        <w:pStyle w:val="ListParagraph"/>
        <w:numPr>
          <w:ilvl w:val="0"/>
          <w:numId w:val="18"/>
        </w:numPr>
        <w:rPr>
          <w:b/>
        </w:rPr>
      </w:pPr>
      <w:r w:rsidRPr="00BF324C">
        <w:rPr>
          <w:b/>
        </w:rPr>
        <w:t>Hrudní kost</w:t>
      </w:r>
    </w:p>
    <w:p w:rsidR="00BB1761" w:rsidRPr="00BF324C" w:rsidRDefault="00BB1761" w:rsidP="00BB1761">
      <w:pPr>
        <w:pStyle w:val="ListParagraph"/>
        <w:numPr>
          <w:ilvl w:val="0"/>
          <w:numId w:val="18"/>
        </w:numPr>
        <w:rPr>
          <w:b/>
        </w:rPr>
      </w:pPr>
      <w:r w:rsidRPr="00BF324C">
        <w:rPr>
          <w:b/>
        </w:rPr>
        <w:t>Žebra</w:t>
      </w:r>
      <w:r>
        <w:rPr>
          <w:b/>
        </w:rPr>
        <w:t xml:space="preserve"> </w:t>
      </w:r>
      <w:r w:rsidRPr="00745015">
        <w:rPr>
          <w:i/>
        </w:rPr>
        <w:t>(costae)</w:t>
      </w:r>
    </w:p>
    <w:p w:rsidR="00BB1761" w:rsidRPr="00BF324C" w:rsidRDefault="00BB1761" w:rsidP="00BB1761">
      <w:pPr>
        <w:pStyle w:val="ListParagraph"/>
        <w:numPr>
          <w:ilvl w:val="0"/>
          <w:numId w:val="18"/>
        </w:numPr>
        <w:rPr>
          <w:b/>
        </w:rPr>
      </w:pPr>
      <w:r w:rsidRPr="00BF324C">
        <w:rPr>
          <w:b/>
        </w:rPr>
        <w:t>Hrudní obratle</w:t>
      </w:r>
      <w:r>
        <w:rPr>
          <w:b/>
        </w:rPr>
        <w:t xml:space="preserve"> </w:t>
      </w:r>
      <w:r w:rsidRPr="001C6B37">
        <w:rPr>
          <w:i/>
        </w:rPr>
        <w:t>(sternum)</w:t>
      </w:r>
    </w:p>
    <w:p w:rsidR="00BB1761" w:rsidRPr="00AF33AA" w:rsidRDefault="00BB1761" w:rsidP="00BB1761">
      <w:pPr>
        <w:pStyle w:val="ListParagraph"/>
        <w:numPr>
          <w:ilvl w:val="0"/>
          <w:numId w:val="23"/>
        </w:numPr>
      </w:pPr>
      <w:r>
        <w:t xml:space="preserve">7 párů pravých žeber </w:t>
      </w:r>
      <w:r w:rsidRPr="00CE3931">
        <w:t>(s chrupavkou)</w:t>
      </w:r>
    </w:p>
    <w:p w:rsidR="00BB1761" w:rsidRDefault="00BB1761" w:rsidP="00BB1761">
      <w:pPr>
        <w:pStyle w:val="ListParagraph"/>
        <w:numPr>
          <w:ilvl w:val="0"/>
          <w:numId w:val="23"/>
        </w:numPr>
      </w:pPr>
      <w:r>
        <w:t xml:space="preserve">3 páry nepravých žebra </w:t>
      </w:r>
      <w:r w:rsidRPr="00CE3931">
        <w:t>(bez chrupavky)</w:t>
      </w:r>
    </w:p>
    <w:p w:rsidR="00BB1761" w:rsidRDefault="00BB1761" w:rsidP="00BB1761">
      <w:pPr>
        <w:pStyle w:val="ListParagraph"/>
        <w:numPr>
          <w:ilvl w:val="0"/>
          <w:numId w:val="23"/>
        </w:numPr>
      </w:pPr>
      <w:r>
        <w:t>2 páry volný žeber</w:t>
      </w:r>
    </w:p>
    <w:p w:rsidR="00BB1761" w:rsidRDefault="00BB1761" w:rsidP="00BB1761">
      <w:pPr>
        <w:pStyle w:val="NoSpacing"/>
        <w:numPr>
          <w:ilvl w:val="0"/>
          <w:numId w:val="23"/>
        </w:numPr>
      </w:pPr>
      <w:r>
        <w:rPr>
          <w:shd w:val="clear" w:color="auto" w:fill="FAFAFA"/>
        </w:rPr>
        <w:t>Ochranná schránka pro srdce a plíce</w:t>
      </w:r>
      <w:r>
        <w:t xml:space="preserve"> </w:t>
      </w:r>
      <w:r>
        <w:br w:type="page"/>
      </w:r>
    </w:p>
    <w:p w:rsidR="00BB1761" w:rsidRDefault="00BB1761" w:rsidP="00BB1761">
      <w:pPr>
        <w:pStyle w:val="NoSpacing"/>
        <w:ind w:left="720" w:firstLine="696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31750</wp:posOffset>
            </wp:positionV>
            <wp:extent cx="2626995" cy="2063750"/>
            <wp:effectExtent l="19050" t="0" r="1905" b="0"/>
            <wp:wrapSquare wrapText="bothSides"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pažní pletenec - výřez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761" w:rsidRDefault="00BB1761" w:rsidP="00BB1761">
      <w:pPr>
        <w:pStyle w:val="NoSpacing"/>
      </w:pPr>
    </w:p>
    <w:p w:rsidR="00BB1761" w:rsidRDefault="00BB1761" w:rsidP="00BB1761">
      <w:pPr>
        <w:pStyle w:val="Heading3"/>
      </w:pPr>
      <w:r w:rsidRPr="005C4013">
        <w:t>Pažní pletenec</w:t>
      </w:r>
    </w:p>
    <w:p w:rsidR="00BB1761" w:rsidRPr="00607E31" w:rsidRDefault="00BB1761" w:rsidP="00BB1761">
      <w:pPr>
        <w:pStyle w:val="NoSpacing"/>
      </w:pPr>
    </w:p>
    <w:p w:rsidR="00BB1761" w:rsidRPr="00130CDF" w:rsidRDefault="00BB1761" w:rsidP="00BB1761">
      <w:pPr>
        <w:pStyle w:val="ListParagraph"/>
        <w:numPr>
          <w:ilvl w:val="0"/>
          <w:numId w:val="6"/>
        </w:numPr>
      </w:pPr>
      <w:r w:rsidRPr="00607E31">
        <w:rPr>
          <w:b/>
        </w:rPr>
        <w:t>Klíční kost</w:t>
      </w:r>
      <w:r>
        <w:t xml:space="preserve"> </w:t>
      </w:r>
      <w:r w:rsidRPr="009D3961">
        <w:rPr>
          <w:i/>
        </w:rPr>
        <w:t>(clavicula)</w:t>
      </w:r>
    </w:p>
    <w:p w:rsidR="00130CDF" w:rsidRPr="006B7553" w:rsidRDefault="00130CDF" w:rsidP="00130CDF">
      <w:pPr>
        <w:pStyle w:val="ListParagraph"/>
        <w:numPr>
          <w:ilvl w:val="0"/>
          <w:numId w:val="30"/>
        </w:numPr>
      </w:pPr>
      <w:r>
        <w:t xml:space="preserve">Lopatka </w:t>
      </w:r>
      <w:r>
        <w:rPr>
          <w:lang w:val="en-US"/>
        </w:rPr>
        <w:t>&lt;-&gt;</w:t>
      </w:r>
      <w:r w:rsidR="001B456A">
        <w:rPr>
          <w:lang w:val="en-US"/>
        </w:rPr>
        <w:t xml:space="preserve"> hrudní kost</w:t>
      </w:r>
    </w:p>
    <w:p w:rsidR="00BB1761" w:rsidRPr="00A249D4" w:rsidRDefault="00BB1761" w:rsidP="00BB1761">
      <w:pPr>
        <w:pStyle w:val="ListParagraph"/>
        <w:numPr>
          <w:ilvl w:val="0"/>
          <w:numId w:val="6"/>
        </w:numPr>
      </w:pPr>
      <w:r w:rsidRPr="00607E31">
        <w:rPr>
          <w:b/>
        </w:rPr>
        <w:t>Lopatka</w:t>
      </w:r>
      <w:r>
        <w:t xml:space="preserve"> </w:t>
      </w:r>
      <w:r w:rsidRPr="009D3961">
        <w:rPr>
          <w:i/>
        </w:rPr>
        <w:t>(scalpula)</w:t>
      </w:r>
    </w:p>
    <w:p w:rsidR="001B456A" w:rsidRPr="006B7553" w:rsidRDefault="001B456A" w:rsidP="001B456A">
      <w:pPr>
        <w:pStyle w:val="ListParagraph"/>
        <w:numPr>
          <w:ilvl w:val="0"/>
          <w:numId w:val="30"/>
        </w:numPr>
      </w:pPr>
      <w:r>
        <w:t>Tvoří jamku pro kost pažní</w:t>
      </w:r>
    </w:p>
    <w:p w:rsidR="00BB1761" w:rsidRPr="009D3961" w:rsidRDefault="00BB1761" w:rsidP="00BB1761">
      <w:pPr>
        <w:pStyle w:val="ListParagraph"/>
      </w:pPr>
    </w:p>
    <w:p w:rsidR="00BB1761" w:rsidRPr="006B7553" w:rsidRDefault="00BB1761" w:rsidP="00BB1761">
      <w:pPr>
        <w:pStyle w:val="ListParagraph"/>
        <w:numPr>
          <w:ilvl w:val="0"/>
          <w:numId w:val="30"/>
        </w:numPr>
      </w:pPr>
      <w:r>
        <w:t>Párové pažní pletence a svaly tvoří ramena</w:t>
      </w:r>
    </w:p>
    <w:p w:rsidR="00BB1761" w:rsidRDefault="00BB1761" w:rsidP="00BB1761"/>
    <w:p w:rsidR="00BB1761" w:rsidRDefault="00BB1761" w:rsidP="00BB1761">
      <w:pPr>
        <w:pStyle w:val="NoSpacing"/>
        <w:ind w:left="720" w:firstLine="696"/>
      </w:pPr>
    </w:p>
    <w:p w:rsidR="00547B12" w:rsidRDefault="00547B12" w:rsidP="00BB1761">
      <w:pPr>
        <w:pStyle w:val="NoSpacing"/>
        <w:ind w:left="720" w:firstLine="696"/>
      </w:pPr>
    </w:p>
    <w:p w:rsidR="00547B12" w:rsidRDefault="00547B12" w:rsidP="00BB1761">
      <w:pPr>
        <w:pStyle w:val="NoSpacing"/>
        <w:ind w:left="720" w:firstLine="696"/>
      </w:pPr>
    </w:p>
    <w:p w:rsidR="00547B12" w:rsidRDefault="00547B12" w:rsidP="00BB1761">
      <w:pPr>
        <w:pStyle w:val="NoSpacing"/>
        <w:ind w:left="720" w:firstLine="696"/>
      </w:pPr>
    </w:p>
    <w:p w:rsidR="00547B12" w:rsidRDefault="00547B12" w:rsidP="00BB1761">
      <w:pPr>
        <w:pStyle w:val="NoSpacing"/>
        <w:ind w:left="720" w:firstLine="696"/>
      </w:pPr>
    </w:p>
    <w:p w:rsidR="00547B12" w:rsidRDefault="00547B12" w:rsidP="00BB1761">
      <w:pPr>
        <w:pStyle w:val="NoSpacing"/>
        <w:ind w:left="720" w:firstLine="696"/>
      </w:pPr>
    </w:p>
    <w:p w:rsidR="00547B12" w:rsidRDefault="00547B12" w:rsidP="00BB1761">
      <w:pPr>
        <w:pStyle w:val="NoSpacing"/>
        <w:ind w:left="720" w:firstLine="696"/>
      </w:pPr>
    </w:p>
    <w:p w:rsidR="009E36D7" w:rsidRDefault="009E36D7" w:rsidP="009E36D7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03500" cy="4352290"/>
            <wp:effectExtent l="1905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- horní končetiny - výřez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Horní končetiny</w:t>
      </w:r>
    </w:p>
    <w:p w:rsidR="009E36D7" w:rsidRDefault="009E36D7" w:rsidP="009E36D7">
      <w:pPr>
        <w:pStyle w:val="ListParagraph"/>
      </w:pPr>
    </w:p>
    <w:p w:rsidR="009E36D7" w:rsidRPr="00BF324C" w:rsidRDefault="009E36D7" w:rsidP="00857068">
      <w:pPr>
        <w:pStyle w:val="ListParagraph"/>
        <w:numPr>
          <w:ilvl w:val="0"/>
          <w:numId w:val="16"/>
        </w:numPr>
        <w:rPr>
          <w:b/>
        </w:rPr>
      </w:pPr>
      <w:r w:rsidRPr="00BF324C">
        <w:rPr>
          <w:b/>
        </w:rPr>
        <w:t>Pažní kost</w:t>
      </w:r>
      <w:r w:rsidR="007633E2">
        <w:rPr>
          <w:b/>
        </w:rPr>
        <w:t xml:space="preserve"> </w:t>
      </w:r>
      <w:r w:rsidR="007633E2" w:rsidRPr="007633E2">
        <w:rPr>
          <w:i/>
        </w:rPr>
        <w:t>(humerus)</w:t>
      </w:r>
    </w:p>
    <w:p w:rsidR="000D2647" w:rsidRDefault="000D2647" w:rsidP="000D2647">
      <w:pPr>
        <w:pStyle w:val="ListParagraph"/>
      </w:pPr>
    </w:p>
    <w:p w:rsidR="009E36D7" w:rsidRPr="00BF324C" w:rsidRDefault="009E36D7" w:rsidP="00857068">
      <w:pPr>
        <w:pStyle w:val="ListParagraph"/>
        <w:numPr>
          <w:ilvl w:val="0"/>
          <w:numId w:val="16"/>
        </w:numPr>
        <w:rPr>
          <w:b/>
        </w:rPr>
      </w:pPr>
      <w:r w:rsidRPr="00BF324C">
        <w:rPr>
          <w:b/>
        </w:rPr>
        <w:t>Předloktí</w:t>
      </w:r>
    </w:p>
    <w:p w:rsidR="009E36D7" w:rsidRDefault="009E36D7" w:rsidP="00857068">
      <w:pPr>
        <w:pStyle w:val="ListParagraph"/>
        <w:numPr>
          <w:ilvl w:val="0"/>
          <w:numId w:val="17"/>
        </w:numPr>
      </w:pPr>
      <w:r w:rsidRPr="007633E2">
        <w:rPr>
          <w:b/>
        </w:rPr>
        <w:t xml:space="preserve">Vřetení kost </w:t>
      </w:r>
      <w:r>
        <w:t>(</w:t>
      </w:r>
      <w:r w:rsidR="000D2647">
        <w:t>na palcové straně</w:t>
      </w:r>
      <w:r>
        <w:t>)</w:t>
      </w:r>
      <w:r w:rsidR="007633E2" w:rsidRPr="007633E2">
        <w:rPr>
          <w:i/>
        </w:rPr>
        <w:t>(radius)</w:t>
      </w:r>
    </w:p>
    <w:p w:rsidR="009E36D7" w:rsidRDefault="009E36D7" w:rsidP="00857068">
      <w:pPr>
        <w:pStyle w:val="ListParagraph"/>
        <w:numPr>
          <w:ilvl w:val="0"/>
          <w:numId w:val="17"/>
        </w:numPr>
      </w:pPr>
      <w:r w:rsidRPr="007633E2">
        <w:rPr>
          <w:b/>
        </w:rPr>
        <w:t>Loketní kost</w:t>
      </w:r>
      <w:r>
        <w:t xml:space="preserve"> </w:t>
      </w:r>
      <w:r w:rsidR="000D2647">
        <w:t>(na malíkové straně)</w:t>
      </w:r>
      <w:r w:rsidR="007633E2" w:rsidRPr="007633E2">
        <w:rPr>
          <w:i/>
        </w:rPr>
        <w:t>(ulna)</w:t>
      </w:r>
    </w:p>
    <w:p w:rsidR="000D2647" w:rsidRDefault="000D2647" w:rsidP="000D2647">
      <w:pPr>
        <w:pStyle w:val="ListParagraph"/>
      </w:pPr>
    </w:p>
    <w:p w:rsidR="009E36D7" w:rsidRPr="00BF324C" w:rsidRDefault="009E36D7" w:rsidP="00857068">
      <w:pPr>
        <w:pStyle w:val="ListParagraph"/>
        <w:numPr>
          <w:ilvl w:val="0"/>
          <w:numId w:val="16"/>
        </w:numPr>
        <w:rPr>
          <w:b/>
        </w:rPr>
      </w:pPr>
      <w:r w:rsidRPr="00BF324C">
        <w:rPr>
          <w:b/>
        </w:rPr>
        <w:t>Ruka</w:t>
      </w:r>
    </w:p>
    <w:p w:rsidR="009E36D7" w:rsidRDefault="000D2647" w:rsidP="00857068">
      <w:pPr>
        <w:pStyle w:val="ListParagraph"/>
        <w:numPr>
          <w:ilvl w:val="0"/>
          <w:numId w:val="24"/>
        </w:numPr>
      </w:pPr>
      <w:r>
        <w:t>8 kostí zápěstí</w:t>
      </w:r>
      <w:r w:rsidR="001B756E">
        <w:t xml:space="preserve"> </w:t>
      </w:r>
      <w:r w:rsidR="001B456A">
        <w:t xml:space="preserve">ve 2 řadách </w:t>
      </w:r>
      <w:r w:rsidR="001B756E" w:rsidRPr="001B756E">
        <w:t>(karpální)</w:t>
      </w:r>
    </w:p>
    <w:p w:rsidR="000D2647" w:rsidRDefault="000D2647" w:rsidP="00857068">
      <w:pPr>
        <w:pStyle w:val="ListParagraph"/>
        <w:numPr>
          <w:ilvl w:val="0"/>
          <w:numId w:val="24"/>
        </w:numPr>
      </w:pPr>
      <w:r>
        <w:t>5 záprstních kůstek</w:t>
      </w:r>
      <w:r w:rsidR="001B756E">
        <w:t xml:space="preserve"> (metakarpální)</w:t>
      </w:r>
      <w:r w:rsidR="001B456A">
        <w:t xml:space="preserve"> - podklad dlaně</w:t>
      </w:r>
    </w:p>
    <w:p w:rsidR="000D2647" w:rsidRDefault="000D2647" w:rsidP="00857068">
      <w:pPr>
        <w:pStyle w:val="ListParagraph"/>
        <w:numPr>
          <w:ilvl w:val="0"/>
          <w:numId w:val="24"/>
        </w:numPr>
      </w:pPr>
      <w:r>
        <w:t xml:space="preserve">Články prstů </w:t>
      </w:r>
      <w:r w:rsidR="00687429">
        <w:t>(2 palec, 3 ostatní prsty)</w:t>
      </w:r>
    </w:p>
    <w:p w:rsidR="006410C4" w:rsidRDefault="006410C4" w:rsidP="006410C4">
      <w:pPr>
        <w:pStyle w:val="ListParagraph"/>
      </w:pPr>
    </w:p>
    <w:p w:rsidR="006410C4" w:rsidRDefault="006410C4" w:rsidP="006410C4">
      <w:pPr>
        <w:pStyle w:val="ListParagraph"/>
      </w:pPr>
    </w:p>
    <w:p w:rsidR="006410C4" w:rsidRDefault="006410C4" w:rsidP="006410C4">
      <w:pPr>
        <w:pStyle w:val="ListParagraph"/>
      </w:pPr>
    </w:p>
    <w:p w:rsidR="006410C4" w:rsidRDefault="006410C4" w:rsidP="006410C4">
      <w:pPr>
        <w:pStyle w:val="ListParagraph"/>
      </w:pPr>
    </w:p>
    <w:p w:rsidR="006410C4" w:rsidRDefault="006410C4" w:rsidP="006410C4">
      <w:pPr>
        <w:pStyle w:val="ListParagraph"/>
      </w:pPr>
    </w:p>
    <w:p w:rsidR="006410C4" w:rsidRDefault="006410C4" w:rsidP="006410C4">
      <w:pPr>
        <w:pStyle w:val="ListParagraph"/>
      </w:pPr>
    </w:p>
    <w:p w:rsidR="00547B12" w:rsidRDefault="00547B12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:rsidR="008D37C6" w:rsidRDefault="006B4CC7" w:rsidP="00F6635A">
      <w:pPr>
        <w:pStyle w:val="Heading3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2602865" cy="3417570"/>
            <wp:effectExtent l="0" t="0" r="698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- pánevní pletenec - výřez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0C4" w:rsidRDefault="00F6635A" w:rsidP="00F6635A">
      <w:pPr>
        <w:pStyle w:val="Heading3"/>
      </w:pPr>
      <w:r>
        <w:t>Pánevní pletenec</w:t>
      </w:r>
    </w:p>
    <w:p w:rsidR="00F6635A" w:rsidRDefault="00F6635A" w:rsidP="00F6635A">
      <w:pPr>
        <w:pStyle w:val="NoSpacing"/>
      </w:pPr>
    </w:p>
    <w:p w:rsidR="00F6635A" w:rsidRDefault="00F6635A" w:rsidP="00857068">
      <w:pPr>
        <w:pStyle w:val="NoSpacing"/>
        <w:numPr>
          <w:ilvl w:val="0"/>
          <w:numId w:val="19"/>
        </w:numPr>
        <w:rPr>
          <w:b/>
        </w:rPr>
      </w:pPr>
      <w:r w:rsidRPr="00BF324C">
        <w:rPr>
          <w:b/>
        </w:rPr>
        <w:t>Párové pánevní kosti</w:t>
      </w:r>
    </w:p>
    <w:p w:rsidR="0046677E" w:rsidRPr="0046677E" w:rsidRDefault="0046677E" w:rsidP="00857068">
      <w:pPr>
        <w:pStyle w:val="NoSpacing"/>
        <w:numPr>
          <w:ilvl w:val="0"/>
          <w:numId w:val="46"/>
        </w:numPr>
      </w:pPr>
      <w:r w:rsidRPr="0046677E">
        <w:t>Kost kyčelní</w:t>
      </w:r>
    </w:p>
    <w:p w:rsidR="0046677E" w:rsidRPr="0046677E" w:rsidRDefault="0046677E" w:rsidP="00857068">
      <w:pPr>
        <w:pStyle w:val="NoSpacing"/>
        <w:numPr>
          <w:ilvl w:val="0"/>
          <w:numId w:val="46"/>
        </w:numPr>
      </w:pPr>
      <w:r w:rsidRPr="0046677E">
        <w:t>Kost stydká</w:t>
      </w:r>
    </w:p>
    <w:p w:rsidR="0046677E" w:rsidRDefault="0046677E" w:rsidP="00857068">
      <w:pPr>
        <w:pStyle w:val="NoSpacing"/>
        <w:numPr>
          <w:ilvl w:val="0"/>
          <w:numId w:val="46"/>
        </w:numPr>
      </w:pPr>
      <w:r w:rsidRPr="0046677E">
        <w:t>Kost sedací</w:t>
      </w:r>
    </w:p>
    <w:p w:rsidR="00CA570D" w:rsidRDefault="00CA570D" w:rsidP="00CA570D">
      <w:pPr>
        <w:pStyle w:val="NoSpacing"/>
        <w:ind w:left="720"/>
      </w:pPr>
    </w:p>
    <w:p w:rsidR="00EC3238" w:rsidRPr="00BF324C" w:rsidRDefault="00EC3238" w:rsidP="00857068">
      <w:pPr>
        <w:pStyle w:val="NoSpacing"/>
        <w:numPr>
          <w:ilvl w:val="0"/>
          <w:numId w:val="47"/>
        </w:numPr>
        <w:rPr>
          <w:b/>
        </w:rPr>
      </w:pPr>
      <w:r w:rsidRPr="00BF324C">
        <w:rPr>
          <w:b/>
        </w:rPr>
        <w:t>Stydká spona</w:t>
      </w:r>
    </w:p>
    <w:p w:rsidR="00F6635A" w:rsidRPr="00BF324C" w:rsidRDefault="00F6635A" w:rsidP="00857068">
      <w:pPr>
        <w:pStyle w:val="NoSpacing"/>
        <w:numPr>
          <w:ilvl w:val="0"/>
          <w:numId w:val="19"/>
        </w:numPr>
        <w:rPr>
          <w:b/>
        </w:rPr>
      </w:pPr>
      <w:r w:rsidRPr="00BF324C">
        <w:rPr>
          <w:b/>
        </w:rPr>
        <w:t>Křížová kost</w:t>
      </w:r>
    </w:p>
    <w:p w:rsidR="00F6635A" w:rsidRPr="00BF324C" w:rsidRDefault="00F6635A" w:rsidP="00857068">
      <w:pPr>
        <w:pStyle w:val="NoSpacing"/>
        <w:numPr>
          <w:ilvl w:val="0"/>
          <w:numId w:val="19"/>
        </w:numPr>
        <w:rPr>
          <w:b/>
        </w:rPr>
      </w:pPr>
      <w:r w:rsidRPr="00BF324C">
        <w:rPr>
          <w:b/>
        </w:rPr>
        <w:t>Kostrč</w:t>
      </w:r>
    </w:p>
    <w:p w:rsidR="00F6635A" w:rsidRDefault="00F6635A" w:rsidP="00F6635A">
      <w:pPr>
        <w:pStyle w:val="NoSpacing"/>
      </w:pPr>
    </w:p>
    <w:p w:rsidR="00F6635A" w:rsidRDefault="00F6635A" w:rsidP="00857068">
      <w:pPr>
        <w:pStyle w:val="NoSpacing"/>
        <w:numPr>
          <w:ilvl w:val="0"/>
          <w:numId w:val="31"/>
        </w:numPr>
      </w:pPr>
      <w:r>
        <w:t>Podpora orgánů dutiny břišní</w:t>
      </w:r>
    </w:p>
    <w:p w:rsidR="00F6635A" w:rsidRDefault="00F6635A" w:rsidP="00857068">
      <w:pPr>
        <w:pStyle w:val="NoSpacing"/>
        <w:numPr>
          <w:ilvl w:val="0"/>
          <w:numId w:val="31"/>
        </w:numPr>
      </w:pPr>
      <w:r>
        <w:t>Přenos váhy horní poloviny těla na dolní končetiny</w:t>
      </w:r>
    </w:p>
    <w:p w:rsidR="00F6635A" w:rsidRDefault="00F6635A" w:rsidP="00F6635A">
      <w:pPr>
        <w:pStyle w:val="NoSpacing"/>
        <w:ind w:left="720"/>
      </w:pPr>
    </w:p>
    <w:p w:rsidR="00F6635A" w:rsidRDefault="00F6635A" w:rsidP="00F6635A">
      <w:pPr>
        <w:pStyle w:val="NoSpacing"/>
        <w:ind w:left="720"/>
      </w:pPr>
    </w:p>
    <w:p w:rsidR="00F6635A" w:rsidRDefault="00F6635A" w:rsidP="00F6635A">
      <w:pPr>
        <w:pStyle w:val="NoSpacing"/>
        <w:ind w:left="720"/>
      </w:pPr>
    </w:p>
    <w:p w:rsidR="00F6635A" w:rsidRDefault="00F6635A" w:rsidP="00F6635A">
      <w:pPr>
        <w:pStyle w:val="NoSpacing"/>
        <w:ind w:left="720"/>
      </w:pPr>
    </w:p>
    <w:p w:rsidR="00F6635A" w:rsidRDefault="00F6635A" w:rsidP="00F6635A">
      <w:pPr>
        <w:pStyle w:val="NoSpacing"/>
        <w:ind w:left="720"/>
      </w:pPr>
    </w:p>
    <w:p w:rsidR="00F6635A" w:rsidRDefault="00F6635A" w:rsidP="00F6635A">
      <w:pPr>
        <w:pStyle w:val="NoSpacing"/>
        <w:ind w:left="720"/>
      </w:pPr>
    </w:p>
    <w:p w:rsidR="00F6635A" w:rsidRDefault="00F6635A" w:rsidP="00F6635A">
      <w:pPr>
        <w:pStyle w:val="NoSpacing"/>
        <w:ind w:left="720"/>
      </w:pPr>
    </w:p>
    <w:p w:rsidR="00F6635A" w:rsidRDefault="00F6635A" w:rsidP="00F6635A">
      <w:pPr>
        <w:pStyle w:val="NoSpacing"/>
        <w:ind w:left="720"/>
      </w:pPr>
    </w:p>
    <w:p w:rsidR="00F6635A" w:rsidRDefault="00F6635A" w:rsidP="00F6635A">
      <w:pPr>
        <w:pStyle w:val="NoSpacing"/>
        <w:ind w:left="720"/>
      </w:pPr>
    </w:p>
    <w:p w:rsidR="00607E31" w:rsidRDefault="00607E31" w:rsidP="00F6635A">
      <w:pPr>
        <w:pStyle w:val="NoSpacing"/>
        <w:ind w:left="720"/>
      </w:pPr>
    </w:p>
    <w:p w:rsidR="00F6635A" w:rsidRDefault="006B4CC7" w:rsidP="00F6635A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2613025" cy="5096510"/>
            <wp:effectExtent l="0" t="0" r="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- dolní končetiny - výřez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35A" w:rsidRDefault="00420A2E" w:rsidP="00420A2E">
      <w:pPr>
        <w:pStyle w:val="Heading3"/>
      </w:pPr>
      <w:r>
        <w:t>Dolní končetiny</w:t>
      </w:r>
    </w:p>
    <w:p w:rsidR="00420A2E" w:rsidRDefault="00420A2E" w:rsidP="00420A2E">
      <w:pPr>
        <w:pStyle w:val="NoSpacing"/>
      </w:pPr>
    </w:p>
    <w:p w:rsidR="00420A2E" w:rsidRPr="00632B7A" w:rsidRDefault="00420A2E" w:rsidP="00857068">
      <w:pPr>
        <w:pStyle w:val="NoSpacing"/>
        <w:numPr>
          <w:ilvl w:val="0"/>
          <w:numId w:val="27"/>
        </w:numPr>
      </w:pPr>
      <w:r w:rsidRPr="007633E2">
        <w:rPr>
          <w:b/>
        </w:rPr>
        <w:t>Kost stehenní</w:t>
      </w:r>
      <w:r>
        <w:t xml:space="preserve"> </w:t>
      </w:r>
      <w:r w:rsidRPr="00420A2E">
        <w:rPr>
          <w:i/>
        </w:rPr>
        <w:t>(femur)</w:t>
      </w:r>
    </w:p>
    <w:p w:rsidR="00632B7A" w:rsidRDefault="00632B7A" w:rsidP="00632B7A">
      <w:pPr>
        <w:pStyle w:val="NoSpacing"/>
        <w:ind w:left="720"/>
      </w:pPr>
    </w:p>
    <w:p w:rsidR="00420A2E" w:rsidRPr="00632B7A" w:rsidRDefault="00420A2E" w:rsidP="00857068">
      <w:pPr>
        <w:pStyle w:val="NoSpacing"/>
        <w:numPr>
          <w:ilvl w:val="0"/>
          <w:numId w:val="27"/>
        </w:numPr>
      </w:pPr>
      <w:r w:rsidRPr="007633E2">
        <w:rPr>
          <w:b/>
        </w:rPr>
        <w:t>Čéška</w:t>
      </w:r>
      <w:r w:rsidR="007633E2">
        <w:t xml:space="preserve"> </w:t>
      </w:r>
      <w:r w:rsidR="007633E2" w:rsidRPr="007633E2">
        <w:rPr>
          <w:i/>
        </w:rPr>
        <w:t>(patella)</w:t>
      </w:r>
    </w:p>
    <w:p w:rsidR="00632B7A" w:rsidRDefault="00632B7A" w:rsidP="00632B7A">
      <w:pPr>
        <w:pStyle w:val="NoSpacing"/>
        <w:ind w:left="720"/>
      </w:pPr>
    </w:p>
    <w:p w:rsidR="007633E2" w:rsidRDefault="007633E2" w:rsidP="00857068">
      <w:pPr>
        <w:pStyle w:val="NoSpacing"/>
        <w:numPr>
          <w:ilvl w:val="0"/>
          <w:numId w:val="27"/>
        </w:numPr>
      </w:pPr>
      <w:r w:rsidRPr="007633E2">
        <w:rPr>
          <w:b/>
        </w:rPr>
        <w:t>Bérec</w:t>
      </w:r>
      <w:r>
        <w:t xml:space="preserve"> </w:t>
      </w:r>
      <w:r w:rsidRPr="007633E2">
        <w:rPr>
          <w:i/>
        </w:rPr>
        <w:t>(crus)</w:t>
      </w:r>
    </w:p>
    <w:p w:rsidR="007633E2" w:rsidRPr="001B456A" w:rsidRDefault="007633E2" w:rsidP="00857068">
      <w:pPr>
        <w:pStyle w:val="NoSpacing"/>
        <w:numPr>
          <w:ilvl w:val="0"/>
          <w:numId w:val="28"/>
        </w:numPr>
      </w:pPr>
      <w:r w:rsidRPr="007633E2">
        <w:rPr>
          <w:b/>
        </w:rPr>
        <w:t>Kost holenní</w:t>
      </w:r>
      <w:r>
        <w:t xml:space="preserve"> </w:t>
      </w:r>
      <w:r w:rsidRPr="007633E2">
        <w:rPr>
          <w:i/>
        </w:rPr>
        <w:t>(tibia)</w:t>
      </w:r>
      <w:r w:rsidR="001B456A" w:rsidRPr="001B456A">
        <w:t xml:space="preserve"> mohutná, vnitřní</w:t>
      </w:r>
    </w:p>
    <w:p w:rsidR="007633E2" w:rsidRPr="00632B7A" w:rsidRDefault="007633E2" w:rsidP="00857068">
      <w:pPr>
        <w:pStyle w:val="NoSpacing"/>
        <w:numPr>
          <w:ilvl w:val="0"/>
          <w:numId w:val="28"/>
        </w:numPr>
      </w:pPr>
      <w:r w:rsidRPr="007633E2">
        <w:rPr>
          <w:b/>
        </w:rPr>
        <w:t>Kost lýtková</w:t>
      </w:r>
      <w:r>
        <w:t xml:space="preserve"> </w:t>
      </w:r>
      <w:r w:rsidRPr="007633E2">
        <w:rPr>
          <w:i/>
        </w:rPr>
        <w:t>(fibula)</w:t>
      </w:r>
      <w:r w:rsidR="001B456A">
        <w:rPr>
          <w:i/>
        </w:rPr>
        <w:t xml:space="preserve"> </w:t>
      </w:r>
      <w:r w:rsidR="001B456A" w:rsidRPr="001B456A">
        <w:t>vnější</w:t>
      </w:r>
    </w:p>
    <w:p w:rsidR="00632B7A" w:rsidRPr="007633E2" w:rsidRDefault="00632B7A" w:rsidP="00632B7A">
      <w:pPr>
        <w:pStyle w:val="NoSpacing"/>
        <w:ind w:left="720"/>
      </w:pPr>
    </w:p>
    <w:p w:rsidR="007633E2" w:rsidRPr="007633E2" w:rsidRDefault="007633E2" w:rsidP="00857068">
      <w:pPr>
        <w:pStyle w:val="NoSpacing"/>
        <w:numPr>
          <w:ilvl w:val="0"/>
          <w:numId w:val="29"/>
        </w:numPr>
      </w:pPr>
      <w:r w:rsidRPr="007633E2">
        <w:rPr>
          <w:b/>
        </w:rPr>
        <w:t>Noha</w:t>
      </w:r>
      <w:r>
        <w:t xml:space="preserve"> </w:t>
      </w:r>
      <w:r w:rsidRPr="007633E2">
        <w:rPr>
          <w:i/>
        </w:rPr>
        <w:t>(pes)</w:t>
      </w:r>
    </w:p>
    <w:p w:rsidR="00687429" w:rsidRDefault="00687429" w:rsidP="00857068">
      <w:pPr>
        <w:pStyle w:val="NoSpacing"/>
        <w:numPr>
          <w:ilvl w:val="0"/>
          <w:numId w:val="32"/>
        </w:numPr>
      </w:pPr>
      <w:r w:rsidRPr="00687429">
        <w:t>7 kosti zánártní</w:t>
      </w:r>
    </w:p>
    <w:p w:rsidR="001B456A" w:rsidRPr="00687429" w:rsidRDefault="001B456A" w:rsidP="001B456A">
      <w:pPr>
        <w:pStyle w:val="NoSpacing"/>
        <w:numPr>
          <w:ilvl w:val="1"/>
          <w:numId w:val="32"/>
        </w:numPr>
      </w:pPr>
      <w:r>
        <w:t>kost patní – láme se, drtí se</w:t>
      </w:r>
    </w:p>
    <w:p w:rsidR="00687429" w:rsidRPr="00687429" w:rsidRDefault="00687429" w:rsidP="00857068">
      <w:pPr>
        <w:pStyle w:val="NoSpacing"/>
        <w:numPr>
          <w:ilvl w:val="0"/>
          <w:numId w:val="32"/>
        </w:numPr>
      </w:pPr>
      <w:r w:rsidRPr="00687429">
        <w:t xml:space="preserve">5 </w:t>
      </w:r>
      <w:r>
        <w:t xml:space="preserve">kosti </w:t>
      </w:r>
      <w:r w:rsidRPr="00687429">
        <w:t>nártní</w:t>
      </w:r>
    </w:p>
    <w:p w:rsidR="007633E2" w:rsidRDefault="00687429" w:rsidP="00857068">
      <w:pPr>
        <w:pStyle w:val="NoSpacing"/>
        <w:numPr>
          <w:ilvl w:val="0"/>
          <w:numId w:val="32"/>
        </w:numPr>
      </w:pPr>
      <w:r w:rsidRPr="00687429">
        <w:t>články prstů</w:t>
      </w:r>
      <w:r>
        <w:t xml:space="preserve"> (2 palec, 3 ostatní prsty)</w:t>
      </w:r>
    </w:p>
    <w:p w:rsidR="00027FA8" w:rsidRDefault="00027FA8" w:rsidP="00027FA8">
      <w:pPr>
        <w:pStyle w:val="NoSpacing"/>
        <w:ind w:left="720"/>
      </w:pPr>
    </w:p>
    <w:p w:rsidR="00027FA8" w:rsidRDefault="00027FA8" w:rsidP="00857068">
      <w:pPr>
        <w:pStyle w:val="NoSpacing"/>
        <w:numPr>
          <w:ilvl w:val="0"/>
          <w:numId w:val="32"/>
        </w:numPr>
      </w:pPr>
      <w:r>
        <w:t>Přenáší váhu těla, umožňuj</w:t>
      </w:r>
      <w:r w:rsidR="009F00BE">
        <w:t>í</w:t>
      </w:r>
      <w:r>
        <w:t xml:space="preserve"> chůzi a běh</w:t>
      </w:r>
    </w:p>
    <w:p w:rsidR="00027FA8" w:rsidRDefault="00027FA8" w:rsidP="00027FA8">
      <w:pPr>
        <w:pStyle w:val="ListParagraph"/>
      </w:pPr>
    </w:p>
    <w:p w:rsidR="00027FA8" w:rsidRDefault="00027FA8">
      <w:r>
        <w:br w:type="page"/>
      </w:r>
    </w:p>
    <w:p w:rsidR="005F3CF2" w:rsidRDefault="005F3CF2" w:rsidP="005F3CF2">
      <w:pPr>
        <w:pStyle w:val="Heading2"/>
      </w:pPr>
      <w:bookmarkStart w:id="1" w:name="_Toc351701758"/>
      <w:r>
        <w:lastRenderedPageBreak/>
        <w:t>Rozdělení a složení svalů</w:t>
      </w:r>
      <w:bookmarkEnd w:id="1"/>
      <w:r w:rsidR="00304607">
        <w:t xml:space="preserve"> </w:t>
      </w:r>
    </w:p>
    <w:p w:rsidR="00304607" w:rsidRDefault="00304607" w:rsidP="005F3CF2">
      <w:pPr>
        <w:pStyle w:val="NoSpacing"/>
      </w:pPr>
    </w:p>
    <w:p w:rsidR="00C160DC" w:rsidRDefault="00C160DC" w:rsidP="00C160DC">
      <w:pPr>
        <w:pStyle w:val="Heading3"/>
      </w:pPr>
      <w:r>
        <w:t>Hlavní vlastnosti</w:t>
      </w:r>
    </w:p>
    <w:p w:rsidR="00C160DC" w:rsidRPr="00C160DC" w:rsidRDefault="00C160DC" w:rsidP="00C160DC">
      <w:pPr>
        <w:pStyle w:val="NoSpacing"/>
        <w:numPr>
          <w:ilvl w:val="0"/>
          <w:numId w:val="48"/>
        </w:numPr>
        <w:rPr>
          <w:b/>
        </w:rPr>
      </w:pPr>
      <w:r w:rsidRPr="00C160DC">
        <w:rPr>
          <w:b/>
          <w:bCs/>
        </w:rPr>
        <w:t>dráždivost</w:t>
      </w:r>
    </w:p>
    <w:p w:rsidR="00C160DC" w:rsidRPr="00C160DC" w:rsidRDefault="00C160DC" w:rsidP="00C160DC">
      <w:pPr>
        <w:pStyle w:val="NoSpacing"/>
        <w:numPr>
          <w:ilvl w:val="0"/>
          <w:numId w:val="48"/>
        </w:numPr>
        <w:rPr>
          <w:b/>
        </w:rPr>
      </w:pPr>
      <w:r w:rsidRPr="00C160DC">
        <w:rPr>
          <w:b/>
          <w:bCs/>
        </w:rPr>
        <w:t>stažlivost</w:t>
      </w:r>
    </w:p>
    <w:p w:rsidR="00C160DC" w:rsidRPr="00C160DC" w:rsidRDefault="00C160DC" w:rsidP="00C160DC">
      <w:pPr>
        <w:pStyle w:val="NoSpacing"/>
        <w:numPr>
          <w:ilvl w:val="0"/>
          <w:numId w:val="48"/>
        </w:numPr>
      </w:pPr>
      <w:r w:rsidRPr="00C160DC">
        <w:rPr>
          <w:bCs/>
        </w:rPr>
        <w:t>protažitelnost</w:t>
      </w:r>
    </w:p>
    <w:p w:rsidR="00C160DC" w:rsidRDefault="00C160DC" w:rsidP="00C160DC">
      <w:pPr>
        <w:pStyle w:val="NoSpacing"/>
        <w:numPr>
          <w:ilvl w:val="0"/>
          <w:numId w:val="48"/>
        </w:numPr>
      </w:pPr>
      <w:r w:rsidRPr="00C160DC">
        <w:rPr>
          <w:bCs/>
        </w:rPr>
        <w:t>pružnost</w:t>
      </w:r>
    </w:p>
    <w:p w:rsidR="00C160DC" w:rsidRDefault="00C160DC" w:rsidP="00C160DC">
      <w:pPr>
        <w:pStyle w:val="Heading3"/>
      </w:pPr>
      <w:r>
        <w:t>Funkční rozdělení svalů</w:t>
      </w:r>
    </w:p>
    <w:p w:rsidR="00C160DC" w:rsidRDefault="00C160DC" w:rsidP="00C160DC">
      <w:pPr>
        <w:pStyle w:val="NoSpacing"/>
        <w:numPr>
          <w:ilvl w:val="0"/>
          <w:numId w:val="48"/>
        </w:numPr>
      </w:pPr>
      <w:r>
        <w:rPr>
          <w:b/>
          <w:bCs/>
        </w:rPr>
        <w:t>Hlavní svaly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  <w:t>-</w:t>
      </w:r>
      <w:r>
        <w:t xml:space="preserve"> nejdůležitější svaly pro daný pohyb</w:t>
      </w:r>
    </w:p>
    <w:p w:rsidR="00C160DC" w:rsidRPr="005A069D" w:rsidRDefault="00C160DC" w:rsidP="00C160DC">
      <w:pPr>
        <w:pStyle w:val="NoSpacing"/>
        <w:numPr>
          <w:ilvl w:val="0"/>
          <w:numId w:val="48"/>
        </w:numPr>
      </w:pPr>
      <w:r>
        <w:rPr>
          <w:b/>
          <w:bCs/>
        </w:rPr>
        <w:t>Pomocné svaly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  <w:t>-</w:t>
      </w:r>
      <w:r>
        <w:t xml:space="preserve"> </w:t>
      </w:r>
      <w:r w:rsidRPr="005A069D">
        <w:t>svaly spolupůsobící s hlavním svalem</w:t>
      </w:r>
    </w:p>
    <w:p w:rsidR="00C160DC" w:rsidRDefault="00C160DC" w:rsidP="00C160DC">
      <w:pPr>
        <w:pStyle w:val="NoSpacing"/>
        <w:numPr>
          <w:ilvl w:val="0"/>
          <w:numId w:val="48"/>
        </w:numPr>
      </w:pPr>
      <w:r>
        <w:rPr>
          <w:b/>
          <w:bCs/>
        </w:rPr>
        <w:t>Fixační svaly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  <w:t>-</w:t>
      </w:r>
      <w:r>
        <w:t xml:space="preserve"> svaly zpevňující pohybující se část těla</w:t>
      </w:r>
    </w:p>
    <w:p w:rsidR="00C160DC" w:rsidRDefault="00C160DC" w:rsidP="00C160DC">
      <w:pPr>
        <w:pStyle w:val="NoSpacing"/>
        <w:numPr>
          <w:ilvl w:val="0"/>
          <w:numId w:val="48"/>
        </w:numPr>
      </w:pPr>
      <w:r>
        <w:rPr>
          <w:b/>
          <w:bCs/>
        </w:rPr>
        <w:t>Neutralizační svaly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  <w:t>-</w:t>
      </w:r>
      <w:r>
        <w:t xml:space="preserve"> rušící nežádoucí směry pohybů hlavních a pomocných svalů</w:t>
      </w:r>
    </w:p>
    <w:p w:rsidR="00723EBE" w:rsidRPr="002D2C0F" w:rsidRDefault="00723EBE" w:rsidP="002D2C0F">
      <w:pPr>
        <w:pStyle w:val="Heading3"/>
      </w:pPr>
      <w:r w:rsidRPr="002D2C0F">
        <w:t>Skupiny svalů dle funkcí</w:t>
      </w:r>
      <w:r w:rsidR="00D20ACC">
        <w:t xml:space="preserve"> (hlavní práce)</w:t>
      </w:r>
    </w:p>
    <w:p w:rsidR="005A069D" w:rsidRDefault="005A069D" w:rsidP="00857068">
      <w:pPr>
        <w:pStyle w:val="NoSpacing"/>
        <w:numPr>
          <w:ilvl w:val="0"/>
          <w:numId w:val="49"/>
        </w:numPr>
      </w:pPr>
      <w:r>
        <w:rPr>
          <w:b/>
          <w:bCs/>
        </w:rPr>
        <w:t>Agonisté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  <w:t>-</w:t>
      </w:r>
      <w:r>
        <w:t xml:space="preserve"> </w:t>
      </w:r>
      <w:r w:rsidRPr="005A069D">
        <w:t xml:space="preserve">svaly </w:t>
      </w:r>
      <w:r>
        <w:t xml:space="preserve">inicujují </w:t>
      </w:r>
      <w:r w:rsidRPr="005A069D">
        <w:t>pohyb určitého směru</w:t>
      </w:r>
    </w:p>
    <w:p w:rsidR="00723EBE" w:rsidRDefault="00723EBE" w:rsidP="00857068">
      <w:pPr>
        <w:pStyle w:val="NoSpacing"/>
        <w:numPr>
          <w:ilvl w:val="0"/>
          <w:numId w:val="49"/>
        </w:numPr>
      </w:pPr>
      <w:r>
        <w:rPr>
          <w:b/>
          <w:bCs/>
        </w:rPr>
        <w:t>Antagonisté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  <w:t>-</w:t>
      </w:r>
      <w:r>
        <w:t xml:space="preserve"> svaly působí opačným pohybem jeden na druhý (protichůdný pohyb)</w:t>
      </w:r>
    </w:p>
    <w:p w:rsidR="00723EBE" w:rsidRDefault="00723EBE" w:rsidP="00857068">
      <w:pPr>
        <w:pStyle w:val="NoSpacing"/>
        <w:numPr>
          <w:ilvl w:val="0"/>
          <w:numId w:val="49"/>
        </w:numPr>
      </w:pPr>
      <w:r>
        <w:rPr>
          <w:b/>
          <w:bCs/>
        </w:rPr>
        <w:t>Synergisté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ab/>
      </w:r>
      <w:r>
        <w:t>- více svalů spolupracuje na jednom pohybu</w:t>
      </w:r>
    </w:p>
    <w:p w:rsidR="005F3CF2" w:rsidRDefault="0046677E" w:rsidP="005F3CF2">
      <w:pPr>
        <w:pStyle w:val="Heading3"/>
      </w:pPr>
      <w:r>
        <w:t>Typy</w:t>
      </w:r>
      <w:r w:rsidR="005F3CF2">
        <w:t xml:space="preserve"> svaloviny</w:t>
      </w:r>
    </w:p>
    <w:p w:rsidR="005F3CF2" w:rsidRPr="00373910" w:rsidRDefault="005F3CF2" w:rsidP="00857068">
      <w:pPr>
        <w:pStyle w:val="NoSpacing"/>
        <w:numPr>
          <w:ilvl w:val="0"/>
          <w:numId w:val="33"/>
        </w:numPr>
        <w:rPr>
          <w:b/>
        </w:rPr>
      </w:pPr>
      <w:r w:rsidRPr="00373910">
        <w:rPr>
          <w:b/>
        </w:rPr>
        <w:t>Hladká</w:t>
      </w:r>
    </w:p>
    <w:p w:rsidR="00373910" w:rsidRDefault="00373910" w:rsidP="00857068">
      <w:pPr>
        <w:pStyle w:val="NoSpacing"/>
        <w:numPr>
          <w:ilvl w:val="0"/>
          <w:numId w:val="34"/>
        </w:numPr>
      </w:pPr>
      <w:r>
        <w:t>Není ovládána vůlí, řídí ji vegetativní soustava</w:t>
      </w:r>
    </w:p>
    <w:p w:rsidR="00373910" w:rsidRDefault="00373910" w:rsidP="00857068">
      <w:pPr>
        <w:pStyle w:val="NoSpacing"/>
        <w:numPr>
          <w:ilvl w:val="0"/>
          <w:numId w:val="34"/>
        </w:numPr>
      </w:pPr>
      <w:r>
        <w:t>Vnitřní orgány</w:t>
      </w:r>
    </w:p>
    <w:p w:rsidR="005F3CF2" w:rsidRPr="00373910" w:rsidRDefault="005F3CF2" w:rsidP="00857068">
      <w:pPr>
        <w:pStyle w:val="NoSpacing"/>
        <w:numPr>
          <w:ilvl w:val="0"/>
          <w:numId w:val="33"/>
        </w:numPr>
        <w:rPr>
          <w:b/>
        </w:rPr>
      </w:pPr>
      <w:r w:rsidRPr="00373910">
        <w:rPr>
          <w:b/>
        </w:rPr>
        <w:t>Srdeční</w:t>
      </w:r>
      <w:r w:rsidR="00373910" w:rsidRPr="00373910">
        <w:rPr>
          <w:i/>
        </w:rPr>
        <w:t xml:space="preserve"> (myokard)</w:t>
      </w:r>
    </w:p>
    <w:p w:rsidR="00373910" w:rsidRPr="00373910" w:rsidRDefault="00373910" w:rsidP="00857068">
      <w:pPr>
        <w:pStyle w:val="NoSpacing"/>
        <w:numPr>
          <w:ilvl w:val="0"/>
          <w:numId w:val="35"/>
        </w:numPr>
      </w:pPr>
      <w:r w:rsidRPr="00373910">
        <w:t>Pracovní buňky</w:t>
      </w:r>
    </w:p>
    <w:p w:rsidR="00373910" w:rsidRPr="00373910" w:rsidRDefault="00373910" w:rsidP="00857068">
      <w:pPr>
        <w:pStyle w:val="NoSpacing"/>
        <w:numPr>
          <w:ilvl w:val="0"/>
          <w:numId w:val="35"/>
        </w:numPr>
      </w:pPr>
      <w:r w:rsidRPr="00373910">
        <w:t>Speciání srdeční buňky</w:t>
      </w:r>
      <w:r>
        <w:t xml:space="preserve"> (umějí vyvolat vzruch a přenést jej dál, tvoří přenosný srdeční systém, udržují rytmus)</w:t>
      </w:r>
    </w:p>
    <w:p w:rsidR="005F3CF2" w:rsidRDefault="005F3CF2" w:rsidP="00857068">
      <w:pPr>
        <w:pStyle w:val="NoSpacing"/>
        <w:numPr>
          <w:ilvl w:val="0"/>
          <w:numId w:val="33"/>
        </w:numPr>
      </w:pPr>
      <w:r w:rsidRPr="00373910">
        <w:rPr>
          <w:b/>
        </w:rPr>
        <w:t>Příčně pruhovaná</w:t>
      </w:r>
      <w:r>
        <w:t xml:space="preserve"> (kosterní)</w:t>
      </w:r>
    </w:p>
    <w:p w:rsidR="00373910" w:rsidRDefault="00EB65A4" w:rsidP="00857068">
      <w:pPr>
        <w:pStyle w:val="NoSpacing"/>
        <w:numPr>
          <w:ilvl w:val="0"/>
          <w:numId w:val="40"/>
        </w:numPr>
      </w:pPr>
      <w:r>
        <w:t>Ovladatelná vůlí</w:t>
      </w:r>
    </w:p>
    <w:p w:rsidR="00EB65A4" w:rsidRDefault="00EB65A4" w:rsidP="00857068">
      <w:pPr>
        <w:pStyle w:val="NoSpacing"/>
        <w:numPr>
          <w:ilvl w:val="0"/>
          <w:numId w:val="40"/>
        </w:numPr>
      </w:pPr>
      <w:r>
        <w:t>Hybná složka pohybové soustavy</w:t>
      </w:r>
    </w:p>
    <w:p w:rsidR="002D2C0F" w:rsidRDefault="002D2C0F" w:rsidP="006A527B">
      <w:pPr>
        <w:pStyle w:val="Heading3"/>
      </w:pPr>
      <w:r>
        <w:t>Motorická jednotka</w:t>
      </w:r>
    </w:p>
    <w:p w:rsidR="002D2C0F" w:rsidRPr="004F3BA3" w:rsidRDefault="00972B84" w:rsidP="00857068">
      <w:pPr>
        <w:pStyle w:val="NoSpacing"/>
        <w:numPr>
          <w:ilvl w:val="0"/>
          <w:numId w:val="35"/>
        </w:numPr>
        <w:rPr>
          <w:b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Skupina </w:t>
      </w:r>
      <w:r w:rsidR="002D2C0F">
        <w:rPr>
          <w:rFonts w:ascii="Arial" w:hAnsi="Arial" w:cs="Arial"/>
          <w:color w:val="000000"/>
          <w:sz w:val="20"/>
          <w:szCs w:val="20"/>
          <w:shd w:val="clear" w:color="auto" w:fill="FFFFFF"/>
        </w:rPr>
        <w:t>svalových vláken inervovaných jedním motoneuronem</w:t>
      </w:r>
    </w:p>
    <w:p w:rsidR="002D2C0F" w:rsidRPr="00904AA7" w:rsidRDefault="002D2C0F" w:rsidP="00857068">
      <w:pPr>
        <w:pStyle w:val="NoSpacing"/>
        <w:numPr>
          <w:ilvl w:val="0"/>
          <w:numId w:val="35"/>
        </w:numPr>
        <w:rPr>
          <w:b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Různě velké (min. 10 vláken, oční svaly), čím méně svalových vláken tím přesnější pohyb</w:t>
      </w:r>
    </w:p>
    <w:p w:rsidR="002D2C0F" w:rsidRPr="004F3BA3" w:rsidRDefault="002D2C0F" w:rsidP="00857068">
      <w:pPr>
        <w:pStyle w:val="NoSpacing"/>
        <w:numPr>
          <w:ilvl w:val="0"/>
          <w:numId w:val="35"/>
        </w:numPr>
        <w:rPr>
          <w:b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Nejmenší komponenta kterou lze samostatně aktivovat</w:t>
      </w:r>
    </w:p>
    <w:p w:rsidR="002D2C0F" w:rsidRDefault="002D2C0F" w:rsidP="006A527B">
      <w:pPr>
        <w:pStyle w:val="Heading3"/>
        <w:rPr>
          <w:shd w:val="clear" w:color="auto" w:fill="FFFFFF"/>
        </w:rPr>
      </w:pPr>
      <w:r w:rsidRPr="00EC06CF">
        <w:rPr>
          <w:shd w:val="clear" w:color="auto" w:fill="FFFFFF"/>
        </w:rPr>
        <w:t>Axon</w:t>
      </w:r>
    </w:p>
    <w:p w:rsidR="002D2C0F" w:rsidRPr="00EC06CF" w:rsidRDefault="002D2C0F" w:rsidP="00857068">
      <w:pPr>
        <w:pStyle w:val="NoSpacing"/>
        <w:numPr>
          <w:ilvl w:val="0"/>
          <w:numId w:val="35"/>
        </w:num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Vybíhá od neuronu až ke svalu kde se větví k jednotlivým svalovým vláknům motorické jednotky</w:t>
      </w:r>
    </w:p>
    <w:p w:rsidR="002D2C0F" w:rsidRPr="00EC06CF" w:rsidRDefault="002D2C0F" w:rsidP="00857068">
      <w:pPr>
        <w:pStyle w:val="NoSpacing"/>
        <w:numPr>
          <w:ilvl w:val="0"/>
          <w:numId w:val="35"/>
        </w:num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Může být až 100 cm dlouhý</w:t>
      </w:r>
    </w:p>
    <w:p w:rsidR="002D2C0F" w:rsidRDefault="002D2C0F" w:rsidP="006A527B">
      <w:pPr>
        <w:pStyle w:val="Heading3"/>
      </w:pPr>
      <w:r>
        <w:t>Synapse</w:t>
      </w:r>
    </w:p>
    <w:p w:rsidR="002D2C0F" w:rsidRDefault="002D2C0F" w:rsidP="00857068">
      <w:pPr>
        <w:pStyle w:val="NoSpacing"/>
        <w:numPr>
          <w:ilvl w:val="0"/>
          <w:numId w:val="39"/>
        </w:numPr>
      </w:pPr>
      <w:r>
        <w:t>M</w:t>
      </w:r>
      <w:r w:rsidRPr="00904AA7">
        <w:t xml:space="preserve">ísto, kde </w:t>
      </w:r>
      <w:r>
        <w:t>nervové vlákno spojeno se svalovým vláknem</w:t>
      </w:r>
    </w:p>
    <w:p w:rsidR="002D2C0F" w:rsidRDefault="002D2C0F" w:rsidP="00857068">
      <w:pPr>
        <w:pStyle w:val="NoSpacing"/>
        <w:numPr>
          <w:ilvl w:val="0"/>
          <w:numId w:val="39"/>
        </w:numPr>
      </w:pPr>
      <w:r>
        <w:t xml:space="preserve">V místě synapse se uvolňuje mediátor </w:t>
      </w:r>
      <w:r w:rsidRPr="00904AA7">
        <w:rPr>
          <w:b/>
        </w:rPr>
        <w:t>acetylcholin</w:t>
      </w:r>
      <w:r>
        <w:rPr>
          <w:b/>
        </w:rPr>
        <w:t>,</w:t>
      </w:r>
      <w:r>
        <w:t xml:space="preserve"> přenáší vzruch na svalové vlákno a vyvolává kontrakci</w:t>
      </w:r>
    </w:p>
    <w:p w:rsidR="002D2C0F" w:rsidRPr="00904AA7" w:rsidRDefault="002D2C0F" w:rsidP="006A527B">
      <w:pPr>
        <w:pStyle w:val="Heading3"/>
      </w:pPr>
      <w:r w:rsidRPr="00904AA7">
        <w:t>Kontrakce</w:t>
      </w:r>
    </w:p>
    <w:p w:rsidR="002D2C0F" w:rsidRDefault="002D2C0F" w:rsidP="00AE4B6D">
      <w:pPr>
        <w:pStyle w:val="NoSpacing"/>
        <w:numPr>
          <w:ilvl w:val="0"/>
          <w:numId w:val="80"/>
        </w:numPr>
      </w:pPr>
      <w:r w:rsidRPr="00427ED4">
        <w:t>Vzniká zasunutím aktinu do myozinu za pomoci Ca2+ iontů</w:t>
      </w:r>
      <w:r w:rsidR="00266214" w:rsidRPr="00427ED4">
        <w:t xml:space="preserve"> a ATP</w:t>
      </w:r>
      <w:r w:rsidR="00427ED4" w:rsidRPr="00427ED4">
        <w:t xml:space="preserve"> (Adenosintrifosfát</w:t>
      </w:r>
      <w:r w:rsidR="00427ED4">
        <w:t>, nukleoid)</w:t>
      </w:r>
    </w:p>
    <w:p w:rsidR="00266214" w:rsidRPr="00427ED4" w:rsidRDefault="00266214" w:rsidP="00427ED4">
      <w:pPr>
        <w:pStyle w:val="NoSpacing"/>
        <w:numPr>
          <w:ilvl w:val="0"/>
          <w:numId w:val="79"/>
        </w:numPr>
      </w:pPr>
      <w:r w:rsidRPr="00427ED4">
        <w:t xml:space="preserve">nervový podnět -&gt; uvolnění acetylcholinu -&gt; uvolnění Ca2+ iontů -&gt; </w:t>
      </w:r>
      <w:r w:rsidR="00427ED4" w:rsidRPr="00427ED4">
        <w:t>vazebná místa pro</w:t>
      </w:r>
      <w:r w:rsidR="00427ED4" w:rsidRPr="00427ED4">
        <w:rPr>
          <w:rStyle w:val="apple-converted-space"/>
        </w:rPr>
        <w:t> </w:t>
      </w:r>
      <w:hyperlink r:id="rId17" w:tooltip="Myosin" w:history="1">
        <w:r w:rsidR="00427ED4" w:rsidRPr="00427ED4">
          <w:rPr>
            <w:rStyle w:val="Hyperlink"/>
            <w:color w:val="auto"/>
            <w:u w:val="none"/>
          </w:rPr>
          <w:t>myosin</w:t>
        </w:r>
      </w:hyperlink>
      <w:r w:rsidR="00427ED4" w:rsidRPr="00427ED4">
        <w:rPr>
          <w:rStyle w:val="apple-converted-space"/>
        </w:rPr>
        <w:t> </w:t>
      </w:r>
      <w:r w:rsidR="00427ED4" w:rsidRPr="00427ED4">
        <w:t xml:space="preserve">na </w:t>
      </w:r>
      <w:hyperlink r:id="rId18" w:tooltip="Aktin" w:history="1">
        <w:r w:rsidR="00427ED4" w:rsidRPr="00427ED4">
          <w:rPr>
            <w:rStyle w:val="Hyperlink"/>
            <w:color w:val="auto"/>
            <w:u w:val="none"/>
          </w:rPr>
          <w:t>aktin</w:t>
        </w:r>
      </w:hyperlink>
      <w:r w:rsidR="00427ED4">
        <w:t>u -</w:t>
      </w:r>
      <w:r w:rsidR="00427ED4">
        <w:rPr>
          <w:lang w:val="en-US"/>
        </w:rPr>
        <w:t>&gt;</w:t>
      </w:r>
    </w:p>
    <w:p w:rsidR="00427ED4" w:rsidRPr="00427ED4" w:rsidRDefault="00427ED4" w:rsidP="00427ED4">
      <w:pPr>
        <w:pStyle w:val="NoSpacing"/>
        <w:ind w:firstLine="708"/>
      </w:pPr>
      <w:r w:rsidRPr="00427ED4">
        <w:t xml:space="preserve">-&gt; Myosin se za spotřeby ATP posouvá po vlákně aktinu (ATP </w:t>
      </w:r>
      <w:r>
        <w:t>-</w:t>
      </w:r>
      <w:r w:rsidRPr="00427ED4">
        <w:t xml:space="preserve"> </w:t>
      </w:r>
      <w:r>
        <w:t>jeho rozkladem se uvolňuje energie</w:t>
      </w:r>
      <w:r w:rsidRPr="00427ED4">
        <w:t>)</w:t>
      </w:r>
    </w:p>
    <w:p w:rsidR="00D20ACC" w:rsidRDefault="00D20ACC" w:rsidP="00D20ACC">
      <w:pPr>
        <w:pStyle w:val="Heading3"/>
        <w:rPr>
          <w:shd w:val="clear" w:color="auto" w:fill="FFFFFF"/>
        </w:rPr>
      </w:pPr>
      <w:r>
        <w:rPr>
          <w:shd w:val="clear" w:color="auto" w:fill="FFFFFF"/>
        </w:rPr>
        <w:t>Části svalu</w:t>
      </w:r>
    </w:p>
    <w:p w:rsidR="00D20ACC" w:rsidRPr="00D20ACC" w:rsidRDefault="00D20ACC" w:rsidP="00D20ACC">
      <w:pPr>
        <w:pStyle w:val="NoSpacing"/>
        <w:numPr>
          <w:ilvl w:val="0"/>
          <w:numId w:val="35"/>
        </w:num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Začátek - méně pohyblivý</w:t>
      </w:r>
    </w:p>
    <w:p w:rsidR="00D20ACC" w:rsidRPr="00D20ACC" w:rsidRDefault="00D20ACC" w:rsidP="00D20ACC">
      <w:pPr>
        <w:pStyle w:val="NoSpacing"/>
        <w:numPr>
          <w:ilvl w:val="0"/>
          <w:numId w:val="35"/>
        </w:num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Hlava - pracovní část</w:t>
      </w:r>
    </w:p>
    <w:p w:rsidR="00D20ACC" w:rsidRDefault="00D20ACC" w:rsidP="00D20ACC">
      <w:pPr>
        <w:pStyle w:val="Heading3"/>
        <w:rPr>
          <w:shd w:val="clear" w:color="auto" w:fill="FFFFFF"/>
        </w:rPr>
      </w:pPr>
      <w:r>
        <w:rPr>
          <w:shd w:val="clear" w:color="auto" w:fill="FFFFFF"/>
        </w:rPr>
        <w:t>Svaly podle počtu kloubů</w:t>
      </w:r>
    </w:p>
    <w:p w:rsidR="00D20ACC" w:rsidRPr="00D20ACC" w:rsidRDefault="00D20ACC" w:rsidP="00D20ACC">
      <w:pPr>
        <w:pStyle w:val="NoSpacing"/>
        <w:numPr>
          <w:ilvl w:val="0"/>
          <w:numId w:val="35"/>
        </w:num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jednokloubové</w:t>
      </w:r>
    </w:p>
    <w:p w:rsidR="00D20ACC" w:rsidRPr="00D20ACC" w:rsidRDefault="003726ED" w:rsidP="00D20ACC">
      <w:pPr>
        <w:pStyle w:val="NoSpacing"/>
        <w:numPr>
          <w:ilvl w:val="0"/>
          <w:numId w:val="35"/>
        </w:num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vícekloubové – biceps, krejčovský</w:t>
      </w:r>
    </w:p>
    <w:p w:rsidR="002D2C0F" w:rsidRPr="00304607" w:rsidRDefault="002D2C0F" w:rsidP="006A527B">
      <w:pPr>
        <w:pStyle w:val="Heading3"/>
      </w:pPr>
      <w:r>
        <w:lastRenderedPageBreak/>
        <w:t>EMG (</w:t>
      </w:r>
      <w:r>
        <w:rPr>
          <w:shd w:val="clear" w:color="auto" w:fill="FFFFFF"/>
        </w:rPr>
        <w:t>Elektromyografie)</w:t>
      </w:r>
    </w:p>
    <w:p w:rsidR="002D2C0F" w:rsidRDefault="002D2C0F" w:rsidP="00857068">
      <w:pPr>
        <w:pStyle w:val="NoSpacing"/>
        <w:numPr>
          <w:ilvl w:val="0"/>
          <w:numId w:val="42"/>
        </w:numPr>
      </w:pPr>
      <w:r w:rsidRPr="00304607">
        <w:t>studuje funkci svalů, vyšetřuje elektrické</w:t>
      </w:r>
      <w:r w:rsidRPr="00304607">
        <w:rPr>
          <w:rStyle w:val="apple-converted-space"/>
        </w:rPr>
        <w:t> </w:t>
      </w:r>
      <w:hyperlink r:id="rId19" w:tooltip="Biosignál (stránka neexistuje)" w:history="1">
        <w:r w:rsidRPr="00304607">
          <w:rPr>
            <w:rStyle w:val="Hyperlink"/>
            <w:color w:val="auto"/>
            <w:u w:val="none"/>
          </w:rPr>
          <w:t>biosignály</w:t>
        </w:r>
      </w:hyperlink>
      <w:r w:rsidRPr="00304607">
        <w:t>, které ze svalů vycházejí</w:t>
      </w:r>
    </w:p>
    <w:p w:rsidR="00972B84" w:rsidRPr="00304607" w:rsidRDefault="00972B84" w:rsidP="00857068">
      <w:pPr>
        <w:pStyle w:val="NoSpacing"/>
        <w:numPr>
          <w:ilvl w:val="0"/>
          <w:numId w:val="42"/>
        </w:numPr>
      </w:pPr>
      <w:r>
        <w:t>vyšetřovací metoda poruch svalové činnosti</w:t>
      </w:r>
    </w:p>
    <w:p w:rsidR="00350978" w:rsidRDefault="00350978" w:rsidP="00350978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3810000" cy="4294505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žení sval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978" w:rsidRDefault="00350978" w:rsidP="00350978">
      <w:pPr>
        <w:pStyle w:val="Heading3"/>
      </w:pPr>
      <w:r>
        <w:t>Složení svalu</w:t>
      </w:r>
    </w:p>
    <w:p w:rsidR="00350978" w:rsidRDefault="00350978" w:rsidP="00350978">
      <w:pPr>
        <w:pStyle w:val="NoSpacing"/>
      </w:pPr>
    </w:p>
    <w:p w:rsidR="00350978" w:rsidRPr="00A36025" w:rsidRDefault="00350978" w:rsidP="00857068">
      <w:pPr>
        <w:pStyle w:val="NoSpacing"/>
        <w:numPr>
          <w:ilvl w:val="0"/>
          <w:numId w:val="37"/>
        </w:numPr>
        <w:rPr>
          <w:b/>
        </w:rPr>
      </w:pPr>
      <w:r w:rsidRPr="00A36025">
        <w:rPr>
          <w:b/>
        </w:rPr>
        <w:t xml:space="preserve">Aktin </w:t>
      </w:r>
      <w:r w:rsidRPr="00A36025">
        <w:t>(bílkovin</w:t>
      </w:r>
      <w:r>
        <w:t>a</w:t>
      </w:r>
      <w:r w:rsidRPr="00A36025">
        <w:t>)</w:t>
      </w:r>
      <w:r w:rsidR="00972B84">
        <w:t xml:space="preserve"> – tenčí, početnější</w:t>
      </w:r>
    </w:p>
    <w:p w:rsidR="00350978" w:rsidRDefault="00350978" w:rsidP="00857068">
      <w:pPr>
        <w:pStyle w:val="NoSpacing"/>
        <w:numPr>
          <w:ilvl w:val="0"/>
          <w:numId w:val="37"/>
        </w:numPr>
        <w:rPr>
          <w:b/>
        </w:rPr>
      </w:pPr>
      <w:r w:rsidRPr="00A36025">
        <w:rPr>
          <w:b/>
        </w:rPr>
        <w:t>Myosin</w:t>
      </w:r>
      <w:r>
        <w:rPr>
          <w:b/>
        </w:rPr>
        <w:t xml:space="preserve"> </w:t>
      </w:r>
      <w:r w:rsidRPr="00A36025">
        <w:t>(bílkovin</w:t>
      </w:r>
      <w:r>
        <w:t>a</w:t>
      </w:r>
      <w:r w:rsidRPr="00A36025">
        <w:t>)</w:t>
      </w:r>
      <w:r w:rsidR="00972B84">
        <w:t xml:space="preserve"> - méně</w:t>
      </w:r>
    </w:p>
    <w:p w:rsidR="00350978" w:rsidRDefault="00350978" w:rsidP="00350978">
      <w:pPr>
        <w:pStyle w:val="NoSpacing"/>
        <w:rPr>
          <w:b/>
        </w:rPr>
      </w:pPr>
    </w:p>
    <w:p w:rsidR="00350978" w:rsidRDefault="00C160DC" w:rsidP="00857068">
      <w:pPr>
        <w:pStyle w:val="NoSpacing"/>
        <w:numPr>
          <w:ilvl w:val="0"/>
          <w:numId w:val="36"/>
        </w:numPr>
      </w:pPr>
      <w:r>
        <w:t>Myofibrila</w:t>
      </w:r>
    </w:p>
    <w:p w:rsidR="00350978" w:rsidRDefault="00350978" w:rsidP="00857068">
      <w:pPr>
        <w:pStyle w:val="NoSpacing"/>
        <w:numPr>
          <w:ilvl w:val="0"/>
          <w:numId w:val="38"/>
        </w:numPr>
        <w:rPr>
          <w:b/>
        </w:rPr>
      </w:pPr>
      <w:r w:rsidRPr="00A36025">
        <w:rPr>
          <w:b/>
        </w:rPr>
        <w:t>Svalové vlákno</w:t>
      </w:r>
      <w:r w:rsidR="00972B84">
        <w:rPr>
          <w:b/>
        </w:rPr>
        <w:t xml:space="preserve">  </w:t>
      </w:r>
      <w:r w:rsidR="00972B84" w:rsidRPr="00972B84">
        <w:t>- vícejaderná buňka</w:t>
      </w:r>
    </w:p>
    <w:p w:rsidR="00350978" w:rsidRDefault="00972B84" w:rsidP="00857068">
      <w:pPr>
        <w:pStyle w:val="NoSpacing"/>
        <w:numPr>
          <w:ilvl w:val="0"/>
          <w:numId w:val="38"/>
        </w:numPr>
        <w:rPr>
          <w:b/>
        </w:rPr>
      </w:pPr>
      <w:r>
        <w:rPr>
          <w:b/>
        </w:rPr>
        <w:t xml:space="preserve">Snopce </w:t>
      </w:r>
      <w:r w:rsidRPr="00972B84">
        <w:t>- s</w:t>
      </w:r>
      <w:r w:rsidR="00350978" w:rsidRPr="00972B84">
        <w:t xml:space="preserve">vazky sval. </w:t>
      </w:r>
      <w:r w:rsidRPr="00972B84">
        <w:t>v</w:t>
      </w:r>
      <w:r w:rsidR="00350978" w:rsidRPr="00972B84">
        <w:t>láken</w:t>
      </w:r>
    </w:p>
    <w:p w:rsidR="00972B84" w:rsidRDefault="00972B84" w:rsidP="00857068">
      <w:pPr>
        <w:pStyle w:val="NoSpacing"/>
        <w:numPr>
          <w:ilvl w:val="0"/>
          <w:numId w:val="38"/>
        </w:numPr>
        <w:rPr>
          <w:b/>
        </w:rPr>
      </w:pPr>
      <w:r>
        <w:rPr>
          <w:b/>
        </w:rPr>
        <w:t>Sval</w:t>
      </w:r>
    </w:p>
    <w:p w:rsidR="00972B84" w:rsidRPr="00972B84" w:rsidRDefault="00972B84" w:rsidP="00857068">
      <w:pPr>
        <w:pStyle w:val="NoSpacing"/>
        <w:numPr>
          <w:ilvl w:val="0"/>
          <w:numId w:val="38"/>
        </w:numPr>
        <w:rPr>
          <w:b/>
        </w:rPr>
      </w:pPr>
      <w:r>
        <w:rPr>
          <w:b/>
        </w:rPr>
        <w:t xml:space="preserve">Fascie </w:t>
      </w:r>
      <w:r w:rsidRPr="00972B84">
        <w:t>– kryje sval</w:t>
      </w:r>
    </w:p>
    <w:p w:rsidR="00972B84" w:rsidRDefault="00972B84" w:rsidP="00857068">
      <w:pPr>
        <w:pStyle w:val="NoSpacing"/>
        <w:numPr>
          <w:ilvl w:val="0"/>
          <w:numId w:val="38"/>
        </w:numPr>
        <w:rPr>
          <w:b/>
        </w:rPr>
      </w:pPr>
      <w:r>
        <w:rPr>
          <w:b/>
        </w:rPr>
        <w:t>Šlacha – připojení svalu</w:t>
      </w:r>
    </w:p>
    <w:p w:rsidR="00350978" w:rsidRDefault="00350978" w:rsidP="00823A65">
      <w:pPr>
        <w:pStyle w:val="NoSpacing"/>
      </w:pPr>
    </w:p>
    <w:p w:rsidR="003726ED" w:rsidRDefault="003726ED" w:rsidP="003726ED">
      <w:pPr>
        <w:pStyle w:val="NoSpacing"/>
      </w:pPr>
    </w:p>
    <w:p w:rsidR="003726ED" w:rsidRDefault="003726ED" w:rsidP="003726ED">
      <w:pPr>
        <w:pStyle w:val="NoSpacing"/>
      </w:pPr>
    </w:p>
    <w:p w:rsidR="00350978" w:rsidRDefault="00CB6048">
      <w:r>
        <w:rPr>
          <w:noProof/>
          <w:lang w:eastAsia="cs-CZ"/>
        </w:rPr>
        <w:drawing>
          <wp:inline distT="0" distB="0" distL="0" distR="0">
            <wp:extent cx="3070800" cy="477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 - motoneur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00" cy="47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978">
        <w:br w:type="page"/>
      </w:r>
    </w:p>
    <w:p w:rsidR="00823A65" w:rsidRDefault="00823A65" w:rsidP="00823A65">
      <w:pPr>
        <w:pStyle w:val="Heading2"/>
      </w:pPr>
      <w:bookmarkStart w:id="2" w:name="_Toc351701759"/>
      <w:r>
        <w:lastRenderedPageBreak/>
        <w:t>Svaly hrudníku a svaly dýchací</w:t>
      </w:r>
      <w:bookmarkEnd w:id="2"/>
    </w:p>
    <w:p w:rsidR="000909BF" w:rsidRDefault="00CC3EBC" w:rsidP="00473908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1972800" cy="2077200"/>
            <wp:effectExtent l="0" t="0" r="889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velky sval prsn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3908">
        <w:t>Velký prsní sval</w:t>
      </w:r>
    </w:p>
    <w:p w:rsidR="00473908" w:rsidRDefault="00473908" w:rsidP="000921FB">
      <w:pPr>
        <w:pStyle w:val="NoSpacing"/>
      </w:pPr>
      <w:r>
        <w:t>Z:</w:t>
      </w:r>
      <w:r>
        <w:tab/>
        <w:t xml:space="preserve">Klíční kost, hrudní kost, </w:t>
      </w:r>
      <w:r w:rsidR="00B114F9">
        <w:t>1</w:t>
      </w:r>
      <w:r w:rsidR="000921FB">
        <w:t>.</w:t>
      </w:r>
      <w:r>
        <w:t>-</w:t>
      </w:r>
      <w:r w:rsidR="00B114F9">
        <w:t>6</w:t>
      </w:r>
      <w:r w:rsidR="000921FB">
        <w:t>.</w:t>
      </w:r>
      <w:r>
        <w:t xml:space="preserve"> žebro</w:t>
      </w:r>
    </w:p>
    <w:p w:rsidR="006E104B" w:rsidRDefault="00473908" w:rsidP="000921FB">
      <w:pPr>
        <w:pStyle w:val="NoSpacing"/>
      </w:pPr>
      <w:r>
        <w:t>U</w:t>
      </w:r>
      <w:r w:rsidR="00084A92">
        <w:t>:</w:t>
      </w:r>
      <w:r w:rsidR="00084A92">
        <w:tab/>
      </w:r>
      <w:r w:rsidR="006E104B">
        <w:t>Pažní kost</w:t>
      </w:r>
    </w:p>
    <w:p w:rsidR="006E104B" w:rsidRDefault="006E104B" w:rsidP="000921FB">
      <w:pPr>
        <w:pStyle w:val="NoSpacing"/>
        <w:rPr>
          <w:shd w:val="clear" w:color="auto" w:fill="EFEFED"/>
        </w:rPr>
      </w:pPr>
      <w:r>
        <w:t>F:</w:t>
      </w:r>
      <w:r>
        <w:tab/>
        <w:t>P</w:t>
      </w:r>
      <w:r>
        <w:rPr>
          <w:shd w:val="clear" w:color="auto" w:fill="EFEFED"/>
        </w:rPr>
        <w:t>ředpažení, připažení, zdvih hrudníku (kliky, bench - press)</w:t>
      </w:r>
      <w:r w:rsidR="000921FB">
        <w:rPr>
          <w:shd w:val="clear" w:color="auto" w:fill="EFEFED"/>
        </w:rPr>
        <w:t>,</w:t>
      </w:r>
    </w:p>
    <w:p w:rsidR="000921FB" w:rsidRPr="00473908" w:rsidRDefault="000921FB" w:rsidP="000921FB">
      <w:pPr>
        <w:pStyle w:val="NoSpacing"/>
        <w:ind w:firstLine="708"/>
      </w:pPr>
      <w:r>
        <w:rPr>
          <w:shd w:val="clear" w:color="auto" w:fill="EFEFED"/>
        </w:rPr>
        <w:t>pomocný dýchací sval (</w:t>
      </w:r>
      <w:r w:rsidR="001A6881">
        <w:rPr>
          <w:shd w:val="clear" w:color="auto" w:fill="EFEFED"/>
        </w:rPr>
        <w:t>nádech</w:t>
      </w:r>
      <w:r>
        <w:rPr>
          <w:shd w:val="clear" w:color="auto" w:fill="EFEFED"/>
        </w:rPr>
        <w:t>)</w:t>
      </w:r>
    </w:p>
    <w:p w:rsidR="00473908" w:rsidRDefault="00473908" w:rsidP="00473908"/>
    <w:p w:rsidR="00473908" w:rsidRDefault="00473908" w:rsidP="00473908">
      <w:pPr>
        <w:pStyle w:val="NoSpacing"/>
      </w:pPr>
    </w:p>
    <w:p w:rsidR="00473908" w:rsidRDefault="00473908" w:rsidP="00473908">
      <w:pPr>
        <w:pStyle w:val="NoSpacing"/>
      </w:pPr>
    </w:p>
    <w:p w:rsidR="00473908" w:rsidRDefault="00473908" w:rsidP="00473908">
      <w:pPr>
        <w:pStyle w:val="NoSpacing"/>
      </w:pPr>
    </w:p>
    <w:p w:rsidR="000921FB" w:rsidRDefault="000921FB" w:rsidP="00473908">
      <w:pPr>
        <w:pStyle w:val="NoSpacing"/>
      </w:pPr>
    </w:p>
    <w:p w:rsidR="00CC3EBC" w:rsidRDefault="00CC3EBC" w:rsidP="00473908">
      <w:pPr>
        <w:pStyle w:val="NoSpacing"/>
      </w:pPr>
    </w:p>
    <w:p w:rsidR="00CC3EBC" w:rsidRDefault="00CC3EBC" w:rsidP="00473908">
      <w:pPr>
        <w:pStyle w:val="NoSpacing"/>
      </w:pPr>
    </w:p>
    <w:p w:rsidR="00CC3EBC" w:rsidRDefault="00CC3EBC" w:rsidP="00473908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3152140</wp:posOffset>
            </wp:positionV>
            <wp:extent cx="1972800" cy="2257200"/>
            <wp:effectExtent l="0" t="0" r="889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maly sval prsn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04B" w:rsidRPr="003E215B" w:rsidRDefault="003E215B" w:rsidP="000921FB">
      <w:pPr>
        <w:pStyle w:val="Heading3"/>
      </w:pPr>
      <w:r w:rsidRPr="003E215B">
        <w:t>Malý prsní sval</w:t>
      </w:r>
    </w:p>
    <w:p w:rsidR="003E215B" w:rsidRDefault="003E215B" w:rsidP="000921FB">
      <w:pPr>
        <w:pStyle w:val="NoSpacing"/>
      </w:pPr>
      <w:r>
        <w:t>Z:</w:t>
      </w:r>
      <w:r>
        <w:tab/>
      </w:r>
      <w:r w:rsidR="003B14FE">
        <w:t>3</w:t>
      </w:r>
      <w:r w:rsidR="000921FB">
        <w:t>.-5. žebro</w:t>
      </w:r>
    </w:p>
    <w:p w:rsidR="000921FB" w:rsidRDefault="000921FB" w:rsidP="000921FB">
      <w:pPr>
        <w:pStyle w:val="NoSpacing"/>
      </w:pPr>
      <w:r>
        <w:t>U:</w:t>
      </w:r>
      <w:r>
        <w:tab/>
        <w:t>lopatka (</w:t>
      </w:r>
      <w:r>
        <w:rPr>
          <w:shd w:val="clear" w:color="auto" w:fill="EFEFED"/>
        </w:rPr>
        <w:t>hákovitý výběžek</w:t>
      </w:r>
      <w:r>
        <w:t>)</w:t>
      </w:r>
    </w:p>
    <w:p w:rsidR="000921FB" w:rsidRPr="000921FB" w:rsidRDefault="000921FB" w:rsidP="000921FB">
      <w:pPr>
        <w:pStyle w:val="NoSpacing"/>
      </w:pPr>
      <w:r>
        <w:t>F:</w:t>
      </w:r>
      <w:r>
        <w:tab/>
      </w:r>
      <w:r>
        <w:rPr>
          <w:shd w:val="clear" w:color="auto" w:fill="EFEFED"/>
        </w:rPr>
        <w:t>tah lopatky dolů a dopředu, pomocný dýchací sval (</w:t>
      </w:r>
      <w:r w:rsidR="008A1865">
        <w:rPr>
          <w:shd w:val="clear" w:color="auto" w:fill="EFEFED"/>
        </w:rPr>
        <w:t>nádech</w:t>
      </w:r>
      <w:r>
        <w:rPr>
          <w:shd w:val="clear" w:color="auto" w:fill="EFEFED"/>
        </w:rPr>
        <w:t>)</w:t>
      </w:r>
    </w:p>
    <w:p w:rsidR="003E215B" w:rsidRDefault="003E215B" w:rsidP="00473908">
      <w:pPr>
        <w:pStyle w:val="NoSpacing"/>
      </w:pPr>
    </w:p>
    <w:p w:rsidR="00D21BED" w:rsidRDefault="00D21BED" w:rsidP="00473908">
      <w:pPr>
        <w:pStyle w:val="NoSpacing"/>
      </w:pPr>
    </w:p>
    <w:p w:rsidR="00D21BED" w:rsidRDefault="00D21BED" w:rsidP="00473908">
      <w:pPr>
        <w:pStyle w:val="NoSpacing"/>
      </w:pPr>
    </w:p>
    <w:p w:rsidR="00D21BED" w:rsidRDefault="00D21BED" w:rsidP="00473908">
      <w:pPr>
        <w:pStyle w:val="NoSpacing"/>
      </w:pPr>
    </w:p>
    <w:p w:rsidR="00D21BED" w:rsidRDefault="00D21BED" w:rsidP="00473908">
      <w:pPr>
        <w:pStyle w:val="NoSpacing"/>
      </w:pPr>
    </w:p>
    <w:p w:rsidR="00D21BED" w:rsidRDefault="00D21BED" w:rsidP="00473908">
      <w:pPr>
        <w:pStyle w:val="NoSpacing"/>
      </w:pPr>
    </w:p>
    <w:p w:rsidR="00255840" w:rsidRDefault="00255840" w:rsidP="00473908">
      <w:pPr>
        <w:pStyle w:val="NoSpacing"/>
      </w:pPr>
    </w:p>
    <w:p w:rsidR="00255840" w:rsidRDefault="00255840" w:rsidP="00473908">
      <w:pPr>
        <w:pStyle w:val="NoSpacing"/>
      </w:pPr>
    </w:p>
    <w:p w:rsidR="00D21BED" w:rsidRDefault="00034886" w:rsidP="00D21BED">
      <w:pPr>
        <w:pStyle w:val="Heading3"/>
        <w:rPr>
          <w:rStyle w:val="Strong"/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123190</wp:posOffset>
            </wp:positionV>
            <wp:extent cx="1339200" cy="24012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pilovitý sval přední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BED">
        <w:rPr>
          <w:rStyle w:val="Strong"/>
          <w:b/>
          <w:bCs/>
        </w:rPr>
        <w:t>P</w:t>
      </w:r>
      <w:r w:rsidR="00D21BED" w:rsidRPr="00D21BED">
        <w:rPr>
          <w:rStyle w:val="Strong"/>
          <w:b/>
          <w:bCs/>
        </w:rPr>
        <w:t>ilovitý sval přední</w:t>
      </w:r>
    </w:p>
    <w:p w:rsidR="00D21BED" w:rsidRDefault="00D21BED" w:rsidP="00D21BED">
      <w:pPr>
        <w:pStyle w:val="NoSpacing"/>
      </w:pPr>
      <w:r>
        <w:t>Z:</w:t>
      </w:r>
      <w:r>
        <w:tab/>
        <w:t>1.-9. žebro</w:t>
      </w:r>
    </w:p>
    <w:p w:rsidR="00D21BED" w:rsidRDefault="00D21BED" w:rsidP="00D21BED">
      <w:pPr>
        <w:pStyle w:val="NoSpacing"/>
      </w:pPr>
      <w:r>
        <w:t>U:</w:t>
      </w:r>
      <w:r>
        <w:tab/>
        <w:t>lopatka</w:t>
      </w:r>
    </w:p>
    <w:p w:rsidR="00317AA9" w:rsidRDefault="00D21BED" w:rsidP="00D21BED">
      <w:pPr>
        <w:pStyle w:val="NoSpacing"/>
        <w:rPr>
          <w:shd w:val="clear" w:color="auto" w:fill="EFEFED"/>
        </w:rPr>
      </w:pPr>
      <w:r>
        <w:t>F:</w:t>
      </w:r>
      <w:r>
        <w:tab/>
      </w:r>
      <w:r>
        <w:rPr>
          <w:shd w:val="clear" w:color="auto" w:fill="EFEFED"/>
        </w:rPr>
        <w:t xml:space="preserve">přidržuje lopatku u hrudníku, </w:t>
      </w:r>
      <w:r w:rsidR="00317AA9">
        <w:rPr>
          <w:shd w:val="clear" w:color="auto" w:fill="EFEFED"/>
        </w:rPr>
        <w:t>rotace</w:t>
      </w:r>
      <w:r>
        <w:rPr>
          <w:shd w:val="clear" w:color="auto" w:fill="EFEFED"/>
        </w:rPr>
        <w:t xml:space="preserve"> lopatk</w:t>
      </w:r>
      <w:r w:rsidR="00317AA9">
        <w:rPr>
          <w:shd w:val="clear" w:color="auto" w:fill="EFEFED"/>
        </w:rPr>
        <w:t>y</w:t>
      </w:r>
      <w:r>
        <w:rPr>
          <w:shd w:val="clear" w:color="auto" w:fill="EFEFED"/>
        </w:rPr>
        <w:t>,</w:t>
      </w:r>
    </w:p>
    <w:p w:rsidR="00D21BED" w:rsidRDefault="00D21BED" w:rsidP="00317AA9">
      <w:pPr>
        <w:pStyle w:val="NoSpacing"/>
        <w:ind w:firstLine="708"/>
        <w:rPr>
          <w:shd w:val="clear" w:color="auto" w:fill="EFEFED"/>
        </w:rPr>
      </w:pPr>
      <w:r>
        <w:rPr>
          <w:shd w:val="clear" w:color="auto" w:fill="EFEFED"/>
        </w:rPr>
        <w:t>pomocný dýchací sval (</w:t>
      </w:r>
      <w:r w:rsidR="008A1865">
        <w:rPr>
          <w:shd w:val="clear" w:color="auto" w:fill="EFEFED"/>
        </w:rPr>
        <w:t>nádech</w:t>
      </w:r>
      <w:r>
        <w:rPr>
          <w:shd w:val="clear" w:color="auto" w:fill="EFEFED"/>
        </w:rPr>
        <w:t>)</w:t>
      </w:r>
    </w:p>
    <w:p w:rsidR="00385914" w:rsidRDefault="00385914" w:rsidP="00317AA9">
      <w:pPr>
        <w:pStyle w:val="NoSpacing"/>
        <w:ind w:firstLine="708"/>
        <w:rPr>
          <w:shd w:val="clear" w:color="auto" w:fill="EFEFED"/>
        </w:rPr>
      </w:pPr>
    </w:p>
    <w:p w:rsidR="00385914" w:rsidRDefault="00385914" w:rsidP="00317AA9">
      <w:pPr>
        <w:pStyle w:val="NoSpacing"/>
        <w:ind w:firstLine="708"/>
        <w:rPr>
          <w:shd w:val="clear" w:color="auto" w:fill="EFEFED"/>
        </w:rPr>
      </w:pPr>
    </w:p>
    <w:p w:rsidR="00385914" w:rsidRDefault="00385914" w:rsidP="00317AA9">
      <w:pPr>
        <w:pStyle w:val="NoSpacing"/>
        <w:ind w:firstLine="708"/>
        <w:rPr>
          <w:shd w:val="clear" w:color="auto" w:fill="EFEFED"/>
        </w:rPr>
      </w:pPr>
    </w:p>
    <w:p w:rsidR="00350978" w:rsidRDefault="00350978" w:rsidP="001F1E5C">
      <w:pPr>
        <w:pStyle w:val="Heading3"/>
        <w:rPr>
          <w:rStyle w:val="Strong"/>
          <w:b/>
          <w:bCs/>
        </w:rPr>
      </w:pPr>
    </w:p>
    <w:p w:rsidR="00034886" w:rsidRPr="00034886" w:rsidRDefault="00034886" w:rsidP="00034886"/>
    <w:p w:rsidR="00350978" w:rsidRDefault="00350978" w:rsidP="001F1E5C">
      <w:pPr>
        <w:pStyle w:val="Heading3"/>
        <w:rPr>
          <w:rStyle w:val="Strong"/>
          <w:b/>
          <w:bCs/>
        </w:rPr>
      </w:pPr>
    </w:p>
    <w:p w:rsidR="00350978" w:rsidRDefault="00350978" w:rsidP="00350978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127000</wp:posOffset>
            </wp:positionV>
            <wp:extent cx="1847850" cy="19043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ánic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Bránice</w:t>
      </w:r>
    </w:p>
    <w:p w:rsidR="00350978" w:rsidRPr="00350978" w:rsidRDefault="00350978" w:rsidP="00350978">
      <w:pPr>
        <w:pStyle w:val="NoSpacing"/>
      </w:pPr>
    </w:p>
    <w:p w:rsidR="00350978" w:rsidRPr="00350978" w:rsidRDefault="00350978" w:rsidP="00350978">
      <w:pPr>
        <w:pStyle w:val="NoSpacing"/>
      </w:pPr>
      <w:r w:rsidRPr="00350978">
        <w:t>Kruhový plochý sval který</w:t>
      </w:r>
      <w:r w:rsidRPr="00350978">
        <w:rPr>
          <w:rStyle w:val="apple-converted-space"/>
        </w:rPr>
        <w:t> </w:t>
      </w:r>
      <w:r w:rsidRPr="00350978">
        <w:t>odstupuje od hrudních a bederních obratlů,</w:t>
      </w:r>
    </w:p>
    <w:p w:rsidR="00350978" w:rsidRPr="00350978" w:rsidRDefault="00350978" w:rsidP="00350978">
      <w:pPr>
        <w:pStyle w:val="NoSpacing"/>
      </w:pPr>
      <w:r w:rsidRPr="00350978">
        <w:t>žeber a hrudní kosti.</w:t>
      </w:r>
    </w:p>
    <w:p w:rsidR="00350978" w:rsidRDefault="00350978" w:rsidP="00350978">
      <w:pPr>
        <w:pStyle w:val="NoSpacing"/>
      </w:pPr>
    </w:p>
    <w:p w:rsidR="00350978" w:rsidRPr="00350978" w:rsidRDefault="00350978" w:rsidP="00350978">
      <w:pPr>
        <w:pStyle w:val="NoSpacing"/>
      </w:pPr>
      <w:r w:rsidRPr="00350978">
        <w:t>F:</w:t>
      </w:r>
      <w:r w:rsidRPr="00350978">
        <w:tab/>
        <w:t>hlavní dýchací sval nádechový,  odděluje hrudní a břišní dutinu</w:t>
      </w:r>
    </w:p>
    <w:p w:rsidR="00350978" w:rsidRDefault="00350978" w:rsidP="00350978">
      <w:pPr>
        <w:pStyle w:val="NoSpacing"/>
      </w:pPr>
    </w:p>
    <w:p w:rsidR="00350978" w:rsidRDefault="00350978" w:rsidP="00350978">
      <w:pPr>
        <w:pStyle w:val="NoSpacing"/>
      </w:pPr>
    </w:p>
    <w:p w:rsidR="00350978" w:rsidRDefault="00350978" w:rsidP="00350978">
      <w:pPr>
        <w:pStyle w:val="NoSpacing"/>
      </w:pPr>
    </w:p>
    <w:p w:rsidR="00350978" w:rsidRDefault="00350978" w:rsidP="00350978">
      <w:pPr>
        <w:pStyle w:val="NoSpacing"/>
      </w:pPr>
    </w:p>
    <w:p w:rsidR="00B62B54" w:rsidRDefault="00B62B54" w:rsidP="001F1E5C">
      <w:pPr>
        <w:pStyle w:val="Heading3"/>
        <w:rPr>
          <w:rStyle w:val="Strong"/>
          <w:b/>
          <w:bCs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645854" cy="6682105"/>
            <wp:effectExtent l="0" t="0" r="317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- podklíčkový, mezižeberní sval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54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5C" w:rsidRPr="001F1E5C" w:rsidRDefault="001F1E5C" w:rsidP="001F1E5C">
      <w:pPr>
        <w:pStyle w:val="Heading3"/>
      </w:pPr>
      <w:r w:rsidRPr="001F1E5C">
        <w:rPr>
          <w:rStyle w:val="Strong"/>
          <w:b/>
          <w:bCs/>
        </w:rPr>
        <w:t>Sval podklíčkový</w:t>
      </w:r>
    </w:p>
    <w:p w:rsidR="001F1E5C" w:rsidRPr="004A6167" w:rsidRDefault="001F1E5C" w:rsidP="004A6167">
      <w:pPr>
        <w:pStyle w:val="NoSpacing"/>
      </w:pPr>
      <w:r w:rsidRPr="004A6167">
        <w:t>Z:</w:t>
      </w:r>
      <w:r w:rsidRPr="004A6167">
        <w:rPr>
          <w:rStyle w:val="apple-converted-space"/>
        </w:rPr>
        <w:tab/>
      </w:r>
      <w:r w:rsidRPr="004A6167">
        <w:t>klíční kost</w:t>
      </w:r>
      <w:r w:rsidRPr="004A6167">
        <w:br/>
        <w:t>U:</w:t>
      </w:r>
      <w:r w:rsidRPr="004A6167">
        <w:rPr>
          <w:rStyle w:val="apple-converted-space"/>
        </w:rPr>
        <w:tab/>
      </w:r>
      <w:r w:rsidRPr="004A6167">
        <w:t>1. žebro</w:t>
      </w:r>
      <w:r w:rsidRPr="004A6167">
        <w:br/>
        <w:t>F:</w:t>
      </w:r>
      <w:r w:rsidRPr="004A6167">
        <w:rPr>
          <w:rStyle w:val="apple-converted-space"/>
        </w:rPr>
        <w:tab/>
      </w:r>
      <w:r w:rsidRPr="004A6167">
        <w:t>táhne klíční kost dolů</w:t>
      </w:r>
    </w:p>
    <w:p w:rsidR="00385914" w:rsidRDefault="00385914" w:rsidP="00385914">
      <w:pPr>
        <w:pStyle w:val="NoSpacing"/>
      </w:pPr>
    </w:p>
    <w:p w:rsidR="001F1E5C" w:rsidRDefault="00BC7B90" w:rsidP="00BC7B90">
      <w:pPr>
        <w:pStyle w:val="Heading3"/>
      </w:pPr>
      <w:r>
        <w:t>Zevní mezižeberní svaly</w:t>
      </w:r>
    </w:p>
    <w:p w:rsidR="00BC7B90" w:rsidRDefault="00BC7B90" w:rsidP="00BC7B90">
      <w:pPr>
        <w:pStyle w:val="NoSpacing"/>
      </w:pPr>
      <w:r w:rsidRPr="00350978">
        <w:t>Z:</w:t>
      </w:r>
      <w:r w:rsidRPr="00350978">
        <w:rPr>
          <w:rStyle w:val="apple-converted-space"/>
          <w:rFonts w:ascii="Verdana" w:hAnsi="Verdana"/>
          <w:color w:val="404040"/>
          <w:sz w:val="29"/>
          <w:szCs w:val="29"/>
        </w:rPr>
        <w:tab/>
      </w:r>
      <w:r w:rsidR="00AC2E47" w:rsidRPr="00350978">
        <w:t>nižší okraj žebra u páteře</w:t>
      </w:r>
      <w:r w:rsidRPr="00350978">
        <w:br/>
        <w:t>U:</w:t>
      </w:r>
      <w:r>
        <w:rPr>
          <w:rStyle w:val="apple-converted-space"/>
          <w:rFonts w:ascii="Verdana" w:hAnsi="Verdana"/>
          <w:color w:val="404040"/>
          <w:sz w:val="29"/>
          <w:szCs w:val="29"/>
        </w:rPr>
        <w:tab/>
      </w:r>
      <w:r w:rsidR="00AC2E47">
        <w:t>horní okraj nižšího žebra</w:t>
      </w:r>
      <w:r>
        <w:br/>
      </w:r>
      <w:r w:rsidRPr="00AC2E47">
        <w:t>F:</w:t>
      </w:r>
      <w:r w:rsidRPr="00AC2E47">
        <w:tab/>
      </w:r>
      <w:r w:rsidR="005708BB">
        <w:t xml:space="preserve">dýchací </w:t>
      </w:r>
      <w:r w:rsidR="00AC2E47" w:rsidRPr="00AC2E47">
        <w:t>svaly</w:t>
      </w:r>
      <w:r w:rsidR="005708BB">
        <w:t xml:space="preserve"> (nádech)</w:t>
      </w:r>
      <w:r w:rsidR="00AC2E47">
        <w:t xml:space="preserve">, </w:t>
      </w:r>
      <w:r w:rsidR="005708BB">
        <w:t xml:space="preserve">výplň </w:t>
      </w:r>
      <w:r w:rsidR="00AC2E47">
        <w:t>mezi</w:t>
      </w:r>
      <w:r w:rsidR="005708BB">
        <w:t xml:space="preserve"> </w:t>
      </w:r>
      <w:r w:rsidR="00AC2E47">
        <w:t>žebr</w:t>
      </w:r>
      <w:r w:rsidR="005708BB">
        <w:t>y</w:t>
      </w:r>
    </w:p>
    <w:p w:rsidR="00BC7B90" w:rsidRDefault="00BC7B90" w:rsidP="00385914">
      <w:pPr>
        <w:pStyle w:val="NoSpacing"/>
      </w:pPr>
    </w:p>
    <w:p w:rsidR="00AC2E47" w:rsidRDefault="00AC2E47" w:rsidP="00AC2E47">
      <w:pPr>
        <w:pStyle w:val="Heading3"/>
      </w:pPr>
      <w:r>
        <w:t>Vnitřní mezižeberní svaly</w:t>
      </w:r>
    </w:p>
    <w:p w:rsidR="00AC2E47" w:rsidRPr="00AC2E47" w:rsidRDefault="00AC2E47" w:rsidP="00AC2E47">
      <w:pPr>
        <w:pStyle w:val="NoSpacing"/>
      </w:pPr>
      <w:r w:rsidRPr="00AC2E47">
        <w:t>Z:</w:t>
      </w:r>
      <w:r w:rsidRPr="00AC2E47">
        <w:rPr>
          <w:rStyle w:val="apple-converted-space"/>
        </w:rPr>
        <w:tab/>
      </w:r>
      <w:r w:rsidRPr="00AC2E47">
        <w:t>horní okraj žebra</w:t>
      </w:r>
    </w:p>
    <w:p w:rsidR="00AC2E47" w:rsidRDefault="00AC2E47" w:rsidP="00AC2E47">
      <w:pPr>
        <w:pStyle w:val="NoSpacing"/>
      </w:pPr>
      <w:r w:rsidRPr="00AC2E47">
        <w:t>U:</w:t>
      </w:r>
      <w:r w:rsidRPr="00AC2E47">
        <w:rPr>
          <w:rStyle w:val="apple-converted-space"/>
        </w:rPr>
        <w:tab/>
        <w:t>spodní okraj vyššího žebra</w:t>
      </w:r>
      <w:r>
        <w:br/>
      </w:r>
      <w:r w:rsidRPr="00AC2E47">
        <w:t>F:</w:t>
      </w:r>
      <w:r w:rsidRPr="00AC2E47">
        <w:tab/>
        <w:t xml:space="preserve">pomocné </w:t>
      </w:r>
      <w:r w:rsidR="007869EA">
        <w:t xml:space="preserve">dýchací </w:t>
      </w:r>
      <w:r w:rsidRPr="00AC2E47">
        <w:t>svaly</w:t>
      </w:r>
      <w:r w:rsidR="007869EA">
        <w:t xml:space="preserve"> (výdech)</w:t>
      </w:r>
      <w:r>
        <w:t xml:space="preserve">, </w:t>
      </w:r>
      <w:r w:rsidR="005708BB">
        <w:t>výplň mezi žebry</w:t>
      </w:r>
    </w:p>
    <w:p w:rsidR="00AC2E47" w:rsidRDefault="00AC2E47" w:rsidP="00AC2E47">
      <w:pPr>
        <w:pStyle w:val="NoSpacing"/>
      </w:pPr>
    </w:p>
    <w:p w:rsidR="00FF0FA8" w:rsidRDefault="00FF0FA8" w:rsidP="00FF0FA8">
      <w:pPr>
        <w:pStyle w:val="Heading2"/>
      </w:pPr>
      <w:bookmarkStart w:id="3" w:name="_Toc351701760"/>
      <w:r>
        <w:lastRenderedPageBreak/>
        <w:t>Svaly břicha</w:t>
      </w:r>
      <w:bookmarkEnd w:id="3"/>
    </w:p>
    <w:p w:rsidR="00FF0FA8" w:rsidRDefault="00783B47" w:rsidP="00FF0FA8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2779200" cy="2790000"/>
            <wp:effectExtent l="0" t="0" r="254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- přímý, zevní šikmý sval břišní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167">
        <w:t>Přímý sval břišní</w:t>
      </w:r>
    </w:p>
    <w:p w:rsidR="004A6167" w:rsidRPr="004A6167" w:rsidRDefault="004A6167" w:rsidP="004A6167">
      <w:pPr>
        <w:pStyle w:val="NoSpacing"/>
        <w:rPr>
          <w:rStyle w:val="apple-converted-space"/>
        </w:rPr>
      </w:pPr>
      <w:r w:rsidRPr="00077073">
        <w:t>Z:</w:t>
      </w:r>
      <w:r w:rsidRPr="00077073">
        <w:rPr>
          <w:rStyle w:val="apple-converted-space"/>
          <w:rFonts w:ascii="Verdana" w:hAnsi="Verdana"/>
          <w:color w:val="404040"/>
          <w:sz w:val="29"/>
          <w:szCs w:val="29"/>
        </w:rPr>
        <w:tab/>
      </w:r>
      <w:r w:rsidRPr="00077073">
        <w:t>5.-7. žebro, mečovitý výběžek hrudní kosti</w:t>
      </w:r>
      <w:r w:rsidRPr="00077073">
        <w:br/>
        <w:t>U:</w:t>
      </w:r>
      <w:r>
        <w:rPr>
          <w:rStyle w:val="apple-converted-space"/>
          <w:rFonts w:ascii="Verdana" w:hAnsi="Verdana"/>
          <w:color w:val="404040"/>
          <w:sz w:val="29"/>
          <w:szCs w:val="29"/>
        </w:rPr>
        <w:tab/>
      </w:r>
      <w:r w:rsidRPr="004A6167">
        <w:t>st</w:t>
      </w:r>
      <w:r>
        <w:t>ydká kost</w:t>
      </w:r>
    </w:p>
    <w:p w:rsidR="004A6167" w:rsidRDefault="004A6167" w:rsidP="004A6167">
      <w:pPr>
        <w:pStyle w:val="NoSpacing"/>
      </w:pPr>
      <w:r w:rsidRPr="00AC2E47">
        <w:t>F:</w:t>
      </w:r>
      <w:r w:rsidRPr="00AC2E47">
        <w:tab/>
      </w:r>
      <w:r w:rsidR="00077073">
        <w:t>ohnutí trupu</w:t>
      </w:r>
      <w:r w:rsidR="00575929" w:rsidRPr="00575929">
        <w:t xml:space="preserve">, pomocný </w:t>
      </w:r>
      <w:r w:rsidR="007869EA">
        <w:t>dýchací</w:t>
      </w:r>
      <w:r w:rsidR="00575929">
        <w:t xml:space="preserve"> </w:t>
      </w:r>
      <w:r w:rsidR="00575929" w:rsidRPr="00575929">
        <w:t>sval</w:t>
      </w:r>
      <w:r w:rsidR="007869EA">
        <w:t xml:space="preserve"> (výdech)</w:t>
      </w:r>
    </w:p>
    <w:p w:rsidR="004A6167" w:rsidRDefault="004A6167" w:rsidP="004A6167">
      <w:pPr>
        <w:pStyle w:val="NoSpacing"/>
      </w:pPr>
    </w:p>
    <w:p w:rsidR="00BB01BD" w:rsidRPr="005F46FB" w:rsidRDefault="005F46FB" w:rsidP="005F46FB">
      <w:pPr>
        <w:pStyle w:val="Heading3"/>
      </w:pPr>
      <w:r w:rsidRPr="005F46FB">
        <w:rPr>
          <w:rStyle w:val="Strong"/>
          <w:b/>
          <w:bCs/>
        </w:rPr>
        <w:t>Z</w:t>
      </w:r>
      <w:r w:rsidR="00BB01BD" w:rsidRPr="005F46FB">
        <w:rPr>
          <w:rStyle w:val="Strong"/>
          <w:b/>
          <w:bCs/>
        </w:rPr>
        <w:t>evní šikmý sval břišní</w:t>
      </w:r>
    </w:p>
    <w:p w:rsidR="005F46FB" w:rsidRDefault="005F46FB" w:rsidP="005F46FB">
      <w:pPr>
        <w:pStyle w:val="NoSpacing"/>
      </w:pPr>
      <w:r>
        <w:t>Z</w:t>
      </w:r>
      <w:r w:rsidR="00BB01BD" w:rsidRPr="00BB01BD">
        <w:t>:</w:t>
      </w:r>
      <w:r w:rsidR="00BB01BD" w:rsidRPr="00BB01BD">
        <w:rPr>
          <w:rStyle w:val="apple-converted-space"/>
        </w:rPr>
        <w:t> </w:t>
      </w:r>
      <w:r>
        <w:rPr>
          <w:rStyle w:val="apple-converted-space"/>
        </w:rPr>
        <w:tab/>
      </w:r>
      <w:r w:rsidR="005A3B2A">
        <w:t>5.-12.</w:t>
      </w:r>
      <w:r w:rsidR="00BB01BD" w:rsidRPr="00BB01BD">
        <w:t xml:space="preserve"> žebr</w:t>
      </w:r>
      <w:r w:rsidR="005A3B2A">
        <w:t>o</w:t>
      </w:r>
      <w:r w:rsidR="00BB01BD" w:rsidRPr="00BB01BD">
        <w:br/>
      </w:r>
      <w:r>
        <w:t>U</w:t>
      </w:r>
      <w:r w:rsidR="00BB01BD" w:rsidRPr="00BB01BD">
        <w:t>:</w:t>
      </w:r>
      <w:r w:rsidR="00BB01BD" w:rsidRPr="00BB01BD">
        <w:rPr>
          <w:rStyle w:val="apple-converted-space"/>
        </w:rPr>
        <w:t> </w:t>
      </w:r>
      <w:r>
        <w:rPr>
          <w:rStyle w:val="apple-converted-space"/>
        </w:rPr>
        <w:tab/>
      </w:r>
      <w:hyperlink r:id="rId28" w:anchor="linea-alba" w:history="1">
        <w:r w:rsidR="008A045A" w:rsidRPr="007C5A1B">
          <w:rPr>
            <w:rStyle w:val="Hyperlink"/>
            <w:color w:val="auto"/>
            <w:u w:val="none"/>
          </w:rPr>
          <w:t>linea alba</w:t>
        </w:r>
      </w:hyperlink>
      <w:r w:rsidR="008A045A">
        <w:rPr>
          <w:rStyle w:val="Hyperlink"/>
          <w:color w:val="auto"/>
          <w:u w:val="none"/>
        </w:rPr>
        <w:t xml:space="preserve"> (</w:t>
      </w:r>
      <w:r>
        <w:rPr>
          <w:rStyle w:val="apple-converted-space"/>
        </w:rPr>
        <w:t>bílá čára</w:t>
      </w:r>
      <w:r w:rsidR="008A045A">
        <w:rPr>
          <w:rStyle w:val="apple-converted-space"/>
        </w:rPr>
        <w:t>,</w:t>
      </w:r>
      <w:r>
        <w:rPr>
          <w:rStyle w:val="apple-converted-space"/>
        </w:rPr>
        <w:t xml:space="preserve"> vazivo)</w:t>
      </w:r>
      <w:r>
        <w:t xml:space="preserve"> </w:t>
      </w:r>
      <w:r w:rsidRPr="00BB01BD">
        <w:t>kyčelní</w:t>
      </w:r>
      <w:r>
        <w:t xml:space="preserve"> kost</w:t>
      </w:r>
    </w:p>
    <w:p w:rsidR="00BB01BD" w:rsidRDefault="005F46FB" w:rsidP="005F46FB">
      <w:pPr>
        <w:pStyle w:val="NoSpacing"/>
      </w:pPr>
      <w:r>
        <w:t>F</w:t>
      </w:r>
      <w:r w:rsidR="00BB01BD" w:rsidRPr="00BB01BD">
        <w:t>:</w:t>
      </w:r>
      <w:r w:rsidR="00BB01BD" w:rsidRPr="00BB01BD">
        <w:rPr>
          <w:rStyle w:val="apple-converted-space"/>
        </w:rPr>
        <w:t> </w:t>
      </w:r>
      <w:r>
        <w:rPr>
          <w:rStyle w:val="apple-converted-space"/>
        </w:rPr>
        <w:tab/>
      </w:r>
      <w:r w:rsidR="00BB01BD" w:rsidRPr="00BB01BD">
        <w:t>úklony a rotace páteře</w:t>
      </w:r>
    </w:p>
    <w:p w:rsidR="006E7B2F" w:rsidRDefault="006E7B2F" w:rsidP="005F46FB">
      <w:pPr>
        <w:pStyle w:val="NoSpacing"/>
      </w:pPr>
    </w:p>
    <w:p w:rsidR="00022D99" w:rsidRDefault="00022D99" w:rsidP="005F46FB">
      <w:pPr>
        <w:pStyle w:val="NoSpacing"/>
      </w:pPr>
      <w:r>
        <w:t>(povrchová vrstva)</w:t>
      </w:r>
    </w:p>
    <w:p w:rsidR="006E7B2F" w:rsidRDefault="006E7B2F" w:rsidP="005F46FB">
      <w:pPr>
        <w:pStyle w:val="NoSpacing"/>
      </w:pPr>
    </w:p>
    <w:p w:rsidR="006E7B2F" w:rsidRDefault="006E7B2F" w:rsidP="005F46FB">
      <w:pPr>
        <w:pStyle w:val="NoSpacing"/>
      </w:pPr>
    </w:p>
    <w:p w:rsidR="006E7B2F" w:rsidRDefault="006E7B2F" w:rsidP="005F46FB">
      <w:pPr>
        <w:pStyle w:val="NoSpacing"/>
      </w:pPr>
    </w:p>
    <w:p w:rsidR="006E7B2F" w:rsidRDefault="006E7B2F" w:rsidP="005F46FB">
      <w:pPr>
        <w:pStyle w:val="NoSpacing"/>
      </w:pPr>
    </w:p>
    <w:p w:rsidR="006E7B2F" w:rsidRDefault="006E7B2F" w:rsidP="005F46FB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172085</wp:posOffset>
            </wp:positionV>
            <wp:extent cx="1609725" cy="1999615"/>
            <wp:effectExtent l="0" t="0" r="9525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itřní šikmý sval břišní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A1B" w:rsidRPr="007C5A1B" w:rsidRDefault="007C5A1B" w:rsidP="006E7B2F">
      <w:pPr>
        <w:pStyle w:val="Heading3"/>
      </w:pPr>
      <w:r>
        <w:rPr>
          <w:rStyle w:val="Strong"/>
          <w:b/>
          <w:bCs/>
        </w:rPr>
        <w:t>V</w:t>
      </w:r>
      <w:r w:rsidRPr="007C5A1B">
        <w:rPr>
          <w:rStyle w:val="Strong"/>
          <w:b/>
          <w:bCs/>
        </w:rPr>
        <w:t>nitřní šikmý sval břišní</w:t>
      </w:r>
    </w:p>
    <w:p w:rsidR="007C5A1B" w:rsidRDefault="007C5A1B" w:rsidP="007C5A1B">
      <w:pPr>
        <w:pStyle w:val="NoSpacing"/>
      </w:pPr>
      <w:r>
        <w:t>Z</w:t>
      </w:r>
      <w:r w:rsidRPr="007C5A1B">
        <w:t>:</w:t>
      </w:r>
      <w:r w:rsidRPr="007C5A1B">
        <w:rPr>
          <w:rStyle w:val="apple-converted-space"/>
        </w:rPr>
        <w:t> </w:t>
      </w:r>
      <w:r>
        <w:rPr>
          <w:rStyle w:val="apple-converted-space"/>
        </w:rPr>
        <w:tab/>
      </w:r>
      <w:r w:rsidRPr="007C5A1B">
        <w:t>kost kyčelní</w:t>
      </w:r>
      <w:r w:rsidRPr="007C5A1B">
        <w:br/>
      </w:r>
      <w:r>
        <w:t>U</w:t>
      </w:r>
      <w:r w:rsidRPr="007C5A1B">
        <w:t>:</w:t>
      </w:r>
      <w:r w:rsidRPr="007C5A1B">
        <w:rPr>
          <w:rStyle w:val="apple-converted-space"/>
        </w:rPr>
        <w:t> </w:t>
      </w:r>
      <w:r>
        <w:rPr>
          <w:rStyle w:val="apple-converted-space"/>
        </w:rPr>
        <w:tab/>
      </w:r>
      <w:hyperlink r:id="rId30" w:anchor="linea-alba" w:history="1">
        <w:r w:rsidR="00550C34" w:rsidRPr="007C5A1B">
          <w:rPr>
            <w:rStyle w:val="Hyperlink"/>
            <w:color w:val="auto"/>
            <w:u w:val="none"/>
          </w:rPr>
          <w:t>linea alba</w:t>
        </w:r>
      </w:hyperlink>
      <w:r w:rsidR="00550C34">
        <w:t xml:space="preserve">, </w:t>
      </w:r>
      <w:r w:rsidRPr="007C5A1B">
        <w:t>poslední tři žebra</w:t>
      </w:r>
      <w:r w:rsidR="00550C34">
        <w:t xml:space="preserve"> </w:t>
      </w:r>
    </w:p>
    <w:p w:rsidR="005F46FB" w:rsidRPr="007C5A1B" w:rsidRDefault="007C5A1B" w:rsidP="007C5A1B">
      <w:pPr>
        <w:pStyle w:val="NoSpacing"/>
      </w:pPr>
      <w:r>
        <w:t>F</w:t>
      </w:r>
      <w:r w:rsidRPr="007C5A1B">
        <w:t>:</w:t>
      </w:r>
      <w:r w:rsidRPr="007C5A1B">
        <w:rPr>
          <w:rStyle w:val="apple-converted-space"/>
        </w:rPr>
        <w:t> </w:t>
      </w:r>
      <w:r>
        <w:rPr>
          <w:rStyle w:val="apple-converted-space"/>
        </w:rPr>
        <w:tab/>
      </w:r>
      <w:r w:rsidRPr="007C5A1B">
        <w:t>úklony a rotace páteře</w:t>
      </w:r>
    </w:p>
    <w:p w:rsidR="004A6167" w:rsidRDefault="004A6167" w:rsidP="00BB01BD">
      <w:pPr>
        <w:pStyle w:val="NoSpacing"/>
      </w:pPr>
    </w:p>
    <w:p w:rsidR="00022D99" w:rsidRPr="00022D99" w:rsidRDefault="00022D99" w:rsidP="00022D99">
      <w:pPr>
        <w:pStyle w:val="NoSpacing"/>
        <w:ind w:left="720"/>
      </w:pPr>
      <w:r>
        <w:t>(</w:t>
      </w:r>
      <w:r w:rsidRPr="00022D99">
        <w:t>hlubší vrstva</w:t>
      </w:r>
      <w:r>
        <w:t>)</w:t>
      </w:r>
    </w:p>
    <w:p w:rsidR="00022D99" w:rsidRDefault="00022D99" w:rsidP="00BB01BD">
      <w:pPr>
        <w:pStyle w:val="NoSpacing"/>
      </w:pPr>
    </w:p>
    <w:p w:rsidR="00022D99" w:rsidRDefault="00022D99" w:rsidP="00BB01BD">
      <w:pPr>
        <w:pStyle w:val="NoSpacing"/>
      </w:pPr>
    </w:p>
    <w:p w:rsidR="00022D99" w:rsidRDefault="00022D99" w:rsidP="00BB01BD">
      <w:pPr>
        <w:pStyle w:val="NoSpacing"/>
      </w:pPr>
    </w:p>
    <w:p w:rsidR="00022D99" w:rsidRDefault="00022D99" w:rsidP="00BB01BD">
      <w:pPr>
        <w:pStyle w:val="NoSpacing"/>
      </w:pPr>
    </w:p>
    <w:p w:rsidR="00022D99" w:rsidRDefault="00022D99" w:rsidP="00BB01BD">
      <w:pPr>
        <w:pStyle w:val="NoSpacing"/>
      </w:pPr>
    </w:p>
    <w:p w:rsidR="00821632" w:rsidRDefault="007869EA" w:rsidP="00821632">
      <w:pPr>
        <w:pStyle w:val="Heading3"/>
        <w:rPr>
          <w:rStyle w:val="Strong"/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132080</wp:posOffset>
            </wp:positionV>
            <wp:extent cx="1428115" cy="2170430"/>
            <wp:effectExtent l="0" t="0" r="635" b="127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čný sval břišní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632">
        <w:rPr>
          <w:rStyle w:val="Strong"/>
          <w:b/>
          <w:bCs/>
        </w:rPr>
        <w:t>P</w:t>
      </w:r>
      <w:r w:rsidR="00821632" w:rsidRPr="00821632">
        <w:rPr>
          <w:rStyle w:val="Strong"/>
          <w:b/>
          <w:bCs/>
        </w:rPr>
        <w:t>říčný sval břišní</w:t>
      </w:r>
    </w:p>
    <w:p w:rsidR="00821632" w:rsidRPr="006E7B2F" w:rsidRDefault="00821632" w:rsidP="006E7B2F">
      <w:pPr>
        <w:pStyle w:val="NoSpacing"/>
      </w:pPr>
      <w:r w:rsidRPr="006E7B2F">
        <w:t>Z:</w:t>
      </w:r>
      <w:r w:rsidRPr="006E7B2F">
        <w:rPr>
          <w:rStyle w:val="apple-converted-space"/>
        </w:rPr>
        <w:tab/>
      </w:r>
      <w:r w:rsidRPr="006E7B2F">
        <w:t>7.-12 žebro, kost kyčelní</w:t>
      </w:r>
    </w:p>
    <w:p w:rsidR="00821632" w:rsidRPr="006E7B2F" w:rsidRDefault="00821632" w:rsidP="006E7B2F">
      <w:pPr>
        <w:pStyle w:val="NoSpacing"/>
      </w:pPr>
      <w:r w:rsidRPr="006E7B2F">
        <w:t>U:</w:t>
      </w:r>
      <w:r w:rsidRPr="006E7B2F">
        <w:tab/>
      </w:r>
      <w:hyperlink r:id="rId32" w:anchor="linea-alba" w:history="1">
        <w:r w:rsidRPr="006E7B2F">
          <w:rPr>
            <w:rStyle w:val="Hyperlink"/>
            <w:color w:val="auto"/>
            <w:u w:val="none"/>
          </w:rPr>
          <w:t>linea alba</w:t>
        </w:r>
      </w:hyperlink>
    </w:p>
    <w:p w:rsidR="00821632" w:rsidRPr="006E7B2F" w:rsidRDefault="00821632" w:rsidP="006E7B2F">
      <w:pPr>
        <w:pStyle w:val="NoSpacing"/>
      </w:pPr>
      <w:r w:rsidRPr="006E7B2F">
        <w:t>F:</w:t>
      </w:r>
      <w:r w:rsidRPr="006E7B2F">
        <w:rPr>
          <w:rStyle w:val="apple-converted-space"/>
        </w:rPr>
        <w:tab/>
      </w:r>
      <w:r w:rsidRPr="006E7B2F">
        <w:t>pomocný dýchací sval (výdech), regulace napětí břišní stěny při zátěži</w:t>
      </w:r>
    </w:p>
    <w:p w:rsidR="00821632" w:rsidRDefault="00821632" w:rsidP="00821632">
      <w:pPr>
        <w:pStyle w:val="NoSpacing"/>
      </w:pPr>
    </w:p>
    <w:p w:rsidR="00022D99" w:rsidRDefault="00022D99" w:rsidP="00821632">
      <w:pPr>
        <w:pStyle w:val="NoSpacing"/>
      </w:pPr>
      <w:r w:rsidRPr="00022D99">
        <w:t>(nejhlubší vrstva)</w:t>
      </w:r>
    </w:p>
    <w:p w:rsidR="003A32C7" w:rsidRDefault="003A32C7" w:rsidP="00821632">
      <w:pPr>
        <w:pStyle w:val="NoSpacing"/>
      </w:pPr>
    </w:p>
    <w:p w:rsidR="003A32C7" w:rsidRDefault="003A32C7" w:rsidP="00821632">
      <w:pPr>
        <w:pStyle w:val="NoSpacing"/>
      </w:pPr>
    </w:p>
    <w:p w:rsidR="003A32C7" w:rsidRDefault="003A32C7" w:rsidP="00821632">
      <w:pPr>
        <w:pStyle w:val="NoSpacing"/>
      </w:pPr>
    </w:p>
    <w:p w:rsidR="003A32C7" w:rsidRDefault="003A32C7" w:rsidP="00821632">
      <w:pPr>
        <w:pStyle w:val="NoSpacing"/>
      </w:pPr>
    </w:p>
    <w:p w:rsidR="003A32C7" w:rsidRDefault="003A32C7" w:rsidP="00821632">
      <w:pPr>
        <w:pStyle w:val="NoSpacing"/>
      </w:pPr>
    </w:p>
    <w:p w:rsidR="003A32C7" w:rsidRDefault="003A32C7" w:rsidP="00821632">
      <w:pPr>
        <w:pStyle w:val="NoSpacing"/>
      </w:pPr>
    </w:p>
    <w:p w:rsidR="003A32C7" w:rsidRPr="003A32C7" w:rsidRDefault="00550C34" w:rsidP="003A32C7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1714500" cy="185674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tyřhranný sval bederní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2C7">
        <w:rPr>
          <w:rStyle w:val="Strong"/>
          <w:b/>
          <w:bCs/>
        </w:rPr>
        <w:t>Č</w:t>
      </w:r>
      <w:r w:rsidR="003A32C7" w:rsidRPr="003A32C7">
        <w:rPr>
          <w:rStyle w:val="Strong"/>
          <w:b/>
          <w:bCs/>
        </w:rPr>
        <w:t>tyřhranný sval bederní</w:t>
      </w:r>
      <w:r w:rsidR="003A32C7" w:rsidRPr="003A32C7">
        <w:rPr>
          <w:rStyle w:val="apple-converted-space"/>
        </w:rPr>
        <w:t> </w:t>
      </w:r>
    </w:p>
    <w:p w:rsidR="003A32C7" w:rsidRPr="003A32C7" w:rsidRDefault="005A3B2A" w:rsidP="003A32C7">
      <w:pPr>
        <w:pStyle w:val="NoSpacing"/>
      </w:pPr>
      <w:r>
        <w:t>Z</w:t>
      </w:r>
      <w:r w:rsidR="003A32C7" w:rsidRPr="003A32C7">
        <w:t>:</w:t>
      </w:r>
      <w:r w:rsidR="003A32C7" w:rsidRPr="003A32C7">
        <w:rPr>
          <w:rStyle w:val="apple-converted-space"/>
        </w:rPr>
        <w:t> </w:t>
      </w:r>
      <w:r>
        <w:rPr>
          <w:rStyle w:val="apple-converted-space"/>
        </w:rPr>
        <w:tab/>
      </w:r>
      <w:r w:rsidR="003A32C7" w:rsidRPr="003A32C7">
        <w:t>kost kyčelní</w:t>
      </w:r>
      <w:r w:rsidR="00931E22" w:rsidRPr="003A32C7">
        <w:t xml:space="preserve"> </w:t>
      </w:r>
      <w:r w:rsidR="003A32C7" w:rsidRPr="003A32C7">
        <w:br/>
      </w:r>
      <w:r>
        <w:t>U</w:t>
      </w:r>
      <w:r w:rsidR="003A32C7" w:rsidRPr="003A32C7">
        <w:t>:</w:t>
      </w:r>
      <w:r>
        <w:tab/>
      </w:r>
      <w:r w:rsidR="00931E22" w:rsidRPr="003A32C7">
        <w:t>bederní obratle</w:t>
      </w:r>
      <w:r w:rsidR="00931E22">
        <w:t xml:space="preserve">, </w:t>
      </w:r>
      <w:r w:rsidR="003A32C7" w:rsidRPr="003A32C7">
        <w:t>12. žebro</w:t>
      </w:r>
      <w:r w:rsidR="003A32C7" w:rsidRPr="003A32C7">
        <w:br/>
      </w:r>
      <w:r>
        <w:t>F</w:t>
      </w:r>
      <w:r w:rsidR="003A32C7" w:rsidRPr="003A32C7">
        <w:t>:</w:t>
      </w:r>
      <w:r w:rsidR="003A32C7" w:rsidRPr="003A32C7">
        <w:rPr>
          <w:rStyle w:val="apple-converted-space"/>
        </w:rPr>
        <w:t> </w:t>
      </w:r>
      <w:r>
        <w:rPr>
          <w:rStyle w:val="apple-converted-space"/>
        </w:rPr>
        <w:tab/>
      </w:r>
      <w:r w:rsidR="003A32C7" w:rsidRPr="003A32C7">
        <w:t>úklon a záklon páteře</w:t>
      </w:r>
    </w:p>
    <w:p w:rsidR="003A32C7" w:rsidRDefault="003A32C7" w:rsidP="003A32C7">
      <w:pPr>
        <w:pStyle w:val="NoSpacing"/>
      </w:pPr>
    </w:p>
    <w:p w:rsidR="004A4DD2" w:rsidRDefault="004A4DD2" w:rsidP="003A32C7">
      <w:pPr>
        <w:pStyle w:val="NoSpacing"/>
      </w:pPr>
    </w:p>
    <w:p w:rsidR="004116A8" w:rsidRDefault="004116A8" w:rsidP="003A32C7">
      <w:pPr>
        <w:pStyle w:val="NoSpacing"/>
      </w:pPr>
    </w:p>
    <w:p w:rsidR="004A4DD2" w:rsidRDefault="004A4DD2" w:rsidP="003A32C7">
      <w:pPr>
        <w:pStyle w:val="NoSpacing"/>
      </w:pPr>
    </w:p>
    <w:p w:rsidR="004116A8" w:rsidRDefault="004116A8">
      <w:r>
        <w:br w:type="page"/>
      </w:r>
    </w:p>
    <w:p w:rsidR="004A4DD2" w:rsidRDefault="004A4DD2" w:rsidP="004116A8">
      <w:pPr>
        <w:pStyle w:val="Heading2"/>
      </w:pPr>
      <w:bookmarkStart w:id="4" w:name="_Toc351701761"/>
      <w:r>
        <w:lastRenderedPageBreak/>
        <w:t>Svaly zad</w:t>
      </w:r>
      <w:bookmarkEnd w:id="4"/>
    </w:p>
    <w:p w:rsidR="004A4DD2" w:rsidRDefault="004A4DD2" w:rsidP="004A4DD2">
      <w:pPr>
        <w:pStyle w:val="NoSpacing"/>
      </w:pPr>
    </w:p>
    <w:p w:rsidR="004A4DD2" w:rsidRDefault="004116A8" w:rsidP="004A4DD2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6645910" cy="5487622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ly-zadov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E5" w:rsidRPr="008D2B01" w:rsidRDefault="007F65E5" w:rsidP="007F65E5">
      <w:pPr>
        <w:pStyle w:val="Heading3"/>
        <w:rPr>
          <w:b w:val="0"/>
        </w:rPr>
      </w:pPr>
      <w:r>
        <w:t>Sval trapézový</w:t>
      </w:r>
    </w:p>
    <w:p w:rsidR="007F65E5" w:rsidRDefault="007F65E5" w:rsidP="007F65E5">
      <w:pPr>
        <w:pStyle w:val="NoSpacing"/>
      </w:pPr>
      <w:r>
        <w:t>Z</w:t>
      </w:r>
      <w:r w:rsidRPr="007F65E5">
        <w:t>:</w:t>
      </w:r>
      <w:r>
        <w:tab/>
      </w:r>
      <w:r w:rsidRPr="007F65E5">
        <w:t>týlní kost, trnové výběžky krčních a hrudních obratlů (po Th12</w:t>
      </w:r>
      <w:r w:rsidRPr="007F65E5">
        <w:rPr>
          <w:rStyle w:val="apple-converted-space"/>
        </w:rPr>
        <w:t> </w:t>
      </w:r>
      <w:r w:rsidRPr="007F65E5">
        <w:t>včetně)</w:t>
      </w:r>
      <w:r w:rsidRPr="007F65E5">
        <w:br/>
      </w:r>
      <w:r>
        <w:t>U</w:t>
      </w:r>
      <w:r w:rsidRPr="007F65E5">
        <w:t>:</w:t>
      </w:r>
      <w:r>
        <w:tab/>
        <w:t>klíční kost</w:t>
      </w:r>
      <w:r w:rsidRPr="007F65E5">
        <w:br/>
      </w:r>
      <w:r>
        <w:t>F</w:t>
      </w:r>
      <w:r w:rsidRPr="007F65E5">
        <w:t>:</w:t>
      </w:r>
      <w:r>
        <w:tab/>
      </w:r>
      <w:r w:rsidRPr="007F65E5">
        <w:t>zdvih</w:t>
      </w:r>
      <w:r>
        <w:t xml:space="preserve"> </w:t>
      </w:r>
      <w:r w:rsidRPr="007F65E5">
        <w:t>ramen, táh</w:t>
      </w:r>
      <w:r>
        <w:t>ne</w:t>
      </w:r>
      <w:r w:rsidRPr="007F65E5">
        <w:t xml:space="preserve"> lopatk</w:t>
      </w:r>
      <w:r>
        <w:t>u</w:t>
      </w:r>
      <w:r w:rsidRPr="007F65E5">
        <w:t xml:space="preserve"> k</w:t>
      </w:r>
      <w:r w:rsidR="008D2B01">
        <w:t> </w:t>
      </w:r>
      <w:r w:rsidRPr="007F65E5">
        <w:t>páteři</w:t>
      </w:r>
    </w:p>
    <w:p w:rsidR="007F65E5" w:rsidRDefault="007F65E5" w:rsidP="004A4DD2">
      <w:pPr>
        <w:pStyle w:val="NoSpacing"/>
      </w:pPr>
    </w:p>
    <w:p w:rsidR="008D2B01" w:rsidRDefault="00574687" w:rsidP="00574687">
      <w:pPr>
        <w:pStyle w:val="NoSpacing"/>
      </w:pPr>
      <w:r>
        <w:t>(1. vrstva</w:t>
      </w:r>
      <w:r w:rsidR="008D2B01">
        <w:t>)</w:t>
      </w:r>
    </w:p>
    <w:p w:rsidR="008D2B01" w:rsidRDefault="008D2B01" w:rsidP="004A4DD2">
      <w:pPr>
        <w:pStyle w:val="NoSpacing"/>
      </w:pPr>
    </w:p>
    <w:p w:rsidR="007F65E5" w:rsidRDefault="00FE68DD" w:rsidP="004A4DD2">
      <w:pPr>
        <w:pStyle w:val="NoSpacing"/>
      </w:pPr>
      <w:r>
        <w:rPr>
          <w:rStyle w:val="Heading3Char"/>
        </w:rPr>
        <w:t>Š</w:t>
      </w:r>
      <w:r w:rsidRPr="00FE68DD">
        <w:rPr>
          <w:rStyle w:val="Heading3Char"/>
        </w:rPr>
        <w:t>iroký sval zádový</w:t>
      </w:r>
      <w:r>
        <w:rPr>
          <w:rFonts w:ascii="Verdana" w:hAnsi="Verdana"/>
          <w:color w:val="404040"/>
          <w:sz w:val="21"/>
          <w:szCs w:val="21"/>
        </w:rPr>
        <w:br/>
      </w:r>
      <w:r w:rsidRPr="00FE68DD">
        <w:t>Z: </w:t>
      </w:r>
      <w:r>
        <w:tab/>
      </w:r>
      <w:r w:rsidRPr="00FE68DD">
        <w:t>kost kyčelní, kost křížová, hrudní a bederní obratle</w:t>
      </w:r>
      <w:r w:rsidRPr="00FE68DD">
        <w:br/>
        <w:t>U: </w:t>
      </w:r>
      <w:r>
        <w:tab/>
      </w:r>
      <w:r w:rsidRPr="00FE68DD">
        <w:t>kost pažní</w:t>
      </w:r>
      <w:r w:rsidRPr="00FE68DD">
        <w:br/>
        <w:t>F: </w:t>
      </w:r>
      <w:r>
        <w:tab/>
      </w:r>
      <w:r w:rsidRPr="00FE68DD">
        <w:t>připažení, zapažení</w:t>
      </w:r>
    </w:p>
    <w:p w:rsidR="00562C8E" w:rsidRDefault="00562C8E" w:rsidP="004A4DD2">
      <w:pPr>
        <w:pStyle w:val="NoSpacing"/>
      </w:pPr>
    </w:p>
    <w:p w:rsidR="00574687" w:rsidRDefault="00574687" w:rsidP="00574687">
      <w:pPr>
        <w:pStyle w:val="NoSpacing"/>
      </w:pPr>
      <w:r>
        <w:t>(1. vrstva)</w:t>
      </w:r>
    </w:p>
    <w:p w:rsidR="008D2B01" w:rsidRDefault="008D2B01" w:rsidP="004A4DD2">
      <w:pPr>
        <w:pStyle w:val="NoSpacing"/>
      </w:pPr>
    </w:p>
    <w:p w:rsidR="008D2B01" w:rsidRPr="008D2B01" w:rsidRDefault="008D2B01" w:rsidP="008D2B01">
      <w:pPr>
        <w:pStyle w:val="NoSpacing"/>
      </w:pPr>
      <w:r w:rsidRPr="008D2B01">
        <w:rPr>
          <w:rStyle w:val="Heading3Char"/>
        </w:rPr>
        <w:t>Malý a velký sval rhombický</w:t>
      </w:r>
      <w:r w:rsidRPr="008D2B01">
        <w:br/>
      </w:r>
      <w:r>
        <w:t>Z</w:t>
      </w:r>
      <w:r w:rsidRPr="008D2B01">
        <w:t>:</w:t>
      </w:r>
      <w:r w:rsidRPr="008D2B01">
        <w:rPr>
          <w:rStyle w:val="apple-converted-space"/>
        </w:rPr>
        <w:t> </w:t>
      </w:r>
      <w:r>
        <w:rPr>
          <w:rStyle w:val="apple-converted-space"/>
        </w:rPr>
        <w:tab/>
        <w:t xml:space="preserve">malý, </w:t>
      </w:r>
      <w:r w:rsidRPr="008D2B01">
        <w:t>krční obratle</w:t>
      </w:r>
      <w:r>
        <w:t xml:space="preserve"> </w:t>
      </w:r>
      <w:r w:rsidRPr="008D2B01">
        <w:br/>
        <w:t> </w:t>
      </w:r>
      <w:r>
        <w:t xml:space="preserve">   </w:t>
      </w:r>
      <w:r>
        <w:tab/>
      </w:r>
      <w:r w:rsidRPr="008D2B01">
        <w:t>velký</w:t>
      </w:r>
      <w:r>
        <w:t>,</w:t>
      </w:r>
      <w:r w:rsidRPr="008D2B01">
        <w:t xml:space="preserve"> hrudní obratle</w:t>
      </w:r>
      <w:r w:rsidRPr="008D2B01">
        <w:br/>
      </w:r>
      <w:r>
        <w:t>U</w:t>
      </w:r>
      <w:r w:rsidRPr="008D2B01">
        <w:t>:</w:t>
      </w:r>
      <w:r w:rsidRPr="008D2B01">
        <w:rPr>
          <w:rStyle w:val="apple-converted-space"/>
        </w:rPr>
        <w:t> </w:t>
      </w:r>
      <w:r>
        <w:rPr>
          <w:rStyle w:val="apple-converted-space"/>
        </w:rPr>
        <w:tab/>
      </w:r>
      <w:r w:rsidRPr="008D2B01">
        <w:t>vnitřní okraj lopatky (blíže k páteři)</w:t>
      </w:r>
      <w:r w:rsidRPr="008D2B01">
        <w:rPr>
          <w:rStyle w:val="apple-converted-space"/>
        </w:rPr>
        <w:t> </w:t>
      </w:r>
      <w:r w:rsidRPr="008D2B01">
        <w:br/>
      </w:r>
      <w:r>
        <w:t>F</w:t>
      </w:r>
      <w:r w:rsidRPr="008D2B01">
        <w:t>:</w:t>
      </w:r>
      <w:r w:rsidRPr="008D2B01">
        <w:rPr>
          <w:rStyle w:val="apple-converted-space"/>
        </w:rPr>
        <w:t> </w:t>
      </w:r>
      <w:r>
        <w:rPr>
          <w:rStyle w:val="apple-converted-space"/>
        </w:rPr>
        <w:tab/>
      </w:r>
      <w:r w:rsidRPr="008D2B01">
        <w:t>táhnou lopatku k páteři a nahoru</w:t>
      </w:r>
    </w:p>
    <w:p w:rsidR="008D2B01" w:rsidRDefault="008D2B01" w:rsidP="004A4DD2">
      <w:pPr>
        <w:pStyle w:val="NoSpacing"/>
      </w:pPr>
    </w:p>
    <w:p w:rsidR="00574687" w:rsidRDefault="00574687" w:rsidP="00574687">
      <w:pPr>
        <w:pStyle w:val="NoSpacing"/>
      </w:pPr>
      <w:r>
        <w:t xml:space="preserve">(2. vrstva, </w:t>
      </w:r>
      <w:r w:rsidR="008D2B01">
        <w:t>jdou od páteře k</w:t>
      </w:r>
      <w:r w:rsidR="00791BEF">
        <w:t> </w:t>
      </w:r>
      <w:r w:rsidR="008D2B01">
        <w:t>lopatce</w:t>
      </w:r>
      <w:r>
        <w:t>)</w:t>
      </w:r>
    </w:p>
    <w:p w:rsidR="00DC3908" w:rsidRDefault="00DC3908">
      <w:r>
        <w:br w:type="page"/>
      </w:r>
    </w:p>
    <w:p w:rsidR="00DC3908" w:rsidRDefault="001E33BD" w:rsidP="004A4DD2">
      <w:pPr>
        <w:pStyle w:val="NoSpacing"/>
      </w:pPr>
      <w:r w:rsidRPr="001E33BD">
        <w:rPr>
          <w:rStyle w:val="Heading3Char"/>
        </w:rPr>
        <w:lastRenderedPageBreak/>
        <w:t>Zdvihač</w:t>
      </w:r>
      <w:r w:rsidR="00A432AD">
        <w:rPr>
          <w:rStyle w:val="Heading3Char"/>
        </w:rPr>
        <w:t xml:space="preserve"> </w:t>
      </w:r>
      <w:r w:rsidRPr="001E33BD">
        <w:rPr>
          <w:rStyle w:val="Heading3Char"/>
        </w:rPr>
        <w:t>lopatky</w:t>
      </w:r>
      <w:r>
        <w:rPr>
          <w:rFonts w:ascii="Verdana" w:hAnsi="Verdana"/>
          <w:color w:val="404040"/>
          <w:sz w:val="21"/>
          <w:szCs w:val="21"/>
        </w:rPr>
        <w:br/>
      </w:r>
      <w:r w:rsidRPr="001E33BD">
        <w:t>Z: </w:t>
      </w:r>
      <w:r>
        <w:tab/>
      </w:r>
      <w:r w:rsidRPr="001E33BD">
        <w:t xml:space="preserve">krční obratle </w:t>
      </w:r>
      <w:r w:rsidR="00574687">
        <w:t>C1-C4</w:t>
      </w:r>
      <w:r w:rsidRPr="001E33BD">
        <w:br/>
        <w:t>U: </w:t>
      </w:r>
      <w:r>
        <w:tab/>
      </w:r>
      <w:r w:rsidRPr="001E33BD">
        <w:t>lopatka</w:t>
      </w:r>
      <w:r w:rsidRPr="001E33BD">
        <w:br/>
        <w:t>F: </w:t>
      </w:r>
      <w:r>
        <w:tab/>
      </w:r>
      <w:r w:rsidRPr="001E33BD">
        <w:t>zdvih lopatky</w:t>
      </w:r>
    </w:p>
    <w:p w:rsidR="001E33BD" w:rsidRDefault="001E33BD" w:rsidP="004A4DD2">
      <w:pPr>
        <w:pStyle w:val="NoSpacing"/>
      </w:pPr>
    </w:p>
    <w:p w:rsidR="00574687" w:rsidRDefault="00574687" w:rsidP="00574687">
      <w:pPr>
        <w:pStyle w:val="NoSpacing"/>
      </w:pPr>
      <w:r>
        <w:t>(2. vrstva)</w:t>
      </w:r>
    </w:p>
    <w:p w:rsidR="00791BEF" w:rsidRDefault="00791BEF" w:rsidP="004A4DD2">
      <w:pPr>
        <w:pStyle w:val="NoSpacing"/>
      </w:pPr>
    </w:p>
    <w:p w:rsidR="00791BEF" w:rsidRDefault="00791BEF" w:rsidP="00791BEF">
      <w:pPr>
        <w:pStyle w:val="Heading3"/>
        <w:rPr>
          <w:rStyle w:val="Strong"/>
          <w:b/>
          <w:bCs/>
        </w:rPr>
      </w:pPr>
      <w:r w:rsidRPr="005132BA">
        <w:rPr>
          <w:rStyle w:val="Strong"/>
          <w:b/>
          <w:bCs/>
        </w:rPr>
        <w:t>Sval pilovitý zadní horní a dolní</w:t>
      </w:r>
    </w:p>
    <w:p w:rsidR="005132BA" w:rsidRDefault="005132BA" w:rsidP="005132BA">
      <w:pPr>
        <w:pStyle w:val="NoSpacing"/>
      </w:pPr>
      <w:r>
        <w:t>Z:</w:t>
      </w:r>
      <w:r>
        <w:tab/>
        <w:t>páteř</w:t>
      </w:r>
    </w:p>
    <w:p w:rsidR="005132BA" w:rsidRDefault="005132BA" w:rsidP="005132BA">
      <w:pPr>
        <w:pStyle w:val="NoSpacing"/>
      </w:pPr>
      <w:r>
        <w:t>U:</w:t>
      </w:r>
      <w:r>
        <w:tab/>
        <w:t>žebra</w:t>
      </w:r>
    </w:p>
    <w:p w:rsidR="005132BA" w:rsidRPr="005132BA" w:rsidRDefault="005132BA" w:rsidP="005132BA">
      <w:pPr>
        <w:pStyle w:val="NoSpacing"/>
      </w:pPr>
      <w:r>
        <w:t>F:</w:t>
      </w:r>
      <w:r>
        <w:tab/>
        <w:t>pomocné dýchací svaly</w:t>
      </w:r>
    </w:p>
    <w:p w:rsidR="005132BA" w:rsidRDefault="005132BA" w:rsidP="00791BEF">
      <w:pPr>
        <w:pStyle w:val="NoSpacing"/>
        <w:rPr>
          <w:rStyle w:val="Strong"/>
          <w:b w:val="0"/>
          <w:bCs w:val="0"/>
        </w:rPr>
      </w:pPr>
    </w:p>
    <w:p w:rsidR="00574687" w:rsidRDefault="00574687" w:rsidP="00574687">
      <w:pPr>
        <w:pStyle w:val="NoSpacing"/>
      </w:pPr>
      <w:r>
        <w:t>(3. vrstva)</w:t>
      </w:r>
    </w:p>
    <w:p w:rsidR="00791BEF" w:rsidRDefault="00791BEF" w:rsidP="00791BEF">
      <w:pPr>
        <w:pStyle w:val="NoSpacing"/>
      </w:pPr>
    </w:p>
    <w:p w:rsidR="005132BA" w:rsidRDefault="005132BA" w:rsidP="00791BEF">
      <w:pPr>
        <w:pStyle w:val="NoSpacing"/>
      </w:pPr>
    </w:p>
    <w:p w:rsidR="007B1F36" w:rsidRDefault="007B1F36" w:rsidP="00791BEF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71625" cy="23812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menový sval hlav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F36" w:rsidRDefault="007B1F36" w:rsidP="007B1F36">
      <w:pPr>
        <w:pStyle w:val="Heading3"/>
      </w:pPr>
      <w:r>
        <w:t>Ř</w:t>
      </w:r>
      <w:r w:rsidRPr="007B1F36">
        <w:t>emenový sval hlavy</w:t>
      </w:r>
    </w:p>
    <w:p w:rsidR="007B1F36" w:rsidRPr="007B1F36" w:rsidRDefault="007B1F36" w:rsidP="000866E9">
      <w:pPr>
        <w:pStyle w:val="NoSpacing"/>
      </w:pPr>
      <w:r>
        <w:t xml:space="preserve">Z: </w:t>
      </w:r>
      <w:r>
        <w:tab/>
      </w:r>
      <w:r w:rsidR="000866E9">
        <w:t>C7, Th1-Th3</w:t>
      </w:r>
    </w:p>
    <w:p w:rsidR="000866E9" w:rsidRDefault="007B1F36" w:rsidP="000866E9">
      <w:pPr>
        <w:pStyle w:val="NoSpacing"/>
      </w:pPr>
      <w:r>
        <w:t>U:</w:t>
      </w:r>
      <w:r>
        <w:tab/>
        <w:t>spánkov</w:t>
      </w:r>
      <w:r w:rsidR="000866E9">
        <w:t>á kost</w:t>
      </w:r>
      <w:r>
        <w:t xml:space="preserve"> </w:t>
      </w:r>
      <w:r w:rsidR="000866E9">
        <w:t>(</w:t>
      </w:r>
      <w:r>
        <w:t>výběžky</w:t>
      </w:r>
      <w:r w:rsidR="000866E9">
        <w:t>)</w:t>
      </w:r>
    </w:p>
    <w:p w:rsidR="000866E9" w:rsidRDefault="000866E9">
      <w:r>
        <w:t>F:</w:t>
      </w:r>
      <w:r>
        <w:tab/>
      </w:r>
      <w:r w:rsidR="00140A8E">
        <w:t>zdvih, úklon a rotace hlavy</w:t>
      </w:r>
    </w:p>
    <w:p w:rsidR="00574687" w:rsidRDefault="00574687" w:rsidP="00574687">
      <w:pPr>
        <w:pStyle w:val="NoSpacing"/>
      </w:pPr>
      <w:r>
        <w:t>(4. vrstva)</w:t>
      </w:r>
    </w:p>
    <w:p w:rsidR="00E175AC" w:rsidRDefault="00E175AC"/>
    <w:p w:rsidR="00E175AC" w:rsidRDefault="00E175AC"/>
    <w:p w:rsidR="00E175AC" w:rsidRDefault="00E175AC"/>
    <w:p w:rsidR="00FB1789" w:rsidRDefault="00FB1789" w:rsidP="00E175AC">
      <w:pPr>
        <w:pStyle w:val="Heading3"/>
      </w:pPr>
    </w:p>
    <w:p w:rsidR="00FB1789" w:rsidRPr="00FB1789" w:rsidRDefault="00FB1789" w:rsidP="00FB1789"/>
    <w:p w:rsidR="00E175AC" w:rsidRDefault="00FB1789" w:rsidP="00E175AC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1714500" cy="39331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uboke-svaly-zadov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5AC">
        <w:t>Vzpřimovač páteře</w:t>
      </w:r>
    </w:p>
    <w:p w:rsidR="00E175AC" w:rsidRPr="007B1F36" w:rsidRDefault="00E175AC" w:rsidP="00E175AC">
      <w:pPr>
        <w:pStyle w:val="NoSpacing"/>
      </w:pPr>
      <w:r>
        <w:t xml:space="preserve">Z: </w:t>
      </w:r>
      <w:r>
        <w:tab/>
      </w:r>
      <w:r w:rsidR="00410769">
        <w:t>bederní páteř (trnovité výběžky)</w:t>
      </w:r>
    </w:p>
    <w:p w:rsidR="00E175AC" w:rsidRDefault="00E175AC" w:rsidP="00E175AC">
      <w:pPr>
        <w:pStyle w:val="NoSpacing"/>
      </w:pPr>
      <w:r>
        <w:t>U:</w:t>
      </w:r>
      <w:r>
        <w:tab/>
      </w:r>
      <w:r w:rsidR="00410769">
        <w:t>hrudní a krční obratle</w:t>
      </w:r>
      <w:r w:rsidR="00DE56E1">
        <w:t>, žebra</w:t>
      </w:r>
    </w:p>
    <w:p w:rsidR="00E175AC" w:rsidRDefault="00E175AC" w:rsidP="00E175AC">
      <w:pPr>
        <w:pStyle w:val="NoSpacing"/>
      </w:pPr>
      <w:r>
        <w:t>F:</w:t>
      </w:r>
      <w:r>
        <w:tab/>
      </w:r>
      <w:r w:rsidR="00410769">
        <w:t>záklon, napřímení trupu</w:t>
      </w:r>
    </w:p>
    <w:p w:rsidR="00EF3B49" w:rsidRDefault="00EF3B49" w:rsidP="00E175AC">
      <w:pPr>
        <w:pStyle w:val="NoSpacing"/>
      </w:pPr>
    </w:p>
    <w:p w:rsidR="005132BA" w:rsidRDefault="00574687" w:rsidP="00E175AC">
      <w:pPr>
        <w:pStyle w:val="NoSpacing"/>
        <w:rPr>
          <w:b/>
          <w:bCs/>
          <w:sz w:val="26"/>
          <w:szCs w:val="26"/>
        </w:rPr>
      </w:pPr>
      <w:r>
        <w:t>(4. vrstva</w:t>
      </w:r>
      <w:r>
        <w:rPr>
          <w:rStyle w:val="Strong"/>
          <w:b w:val="0"/>
          <w:bCs w:val="0"/>
        </w:rPr>
        <w:t xml:space="preserve">, </w:t>
      </w:r>
      <w:r w:rsidR="00EF3B49">
        <w:rPr>
          <w:rStyle w:val="Strong"/>
          <w:b w:val="0"/>
          <w:bCs w:val="0"/>
        </w:rPr>
        <w:t>svalový komplex</w:t>
      </w:r>
      <w:r>
        <w:t>)</w:t>
      </w:r>
      <w:r w:rsidR="005132BA">
        <w:br w:type="page"/>
      </w:r>
    </w:p>
    <w:p w:rsidR="00D5016E" w:rsidRDefault="00932030" w:rsidP="00932030">
      <w:pPr>
        <w:pStyle w:val="Heading2"/>
      </w:pPr>
      <w:bookmarkStart w:id="5" w:name="_Toc351701762"/>
      <w:r>
        <w:lastRenderedPageBreak/>
        <w:t>Svaly horní končetiny</w:t>
      </w:r>
      <w:bookmarkEnd w:id="5"/>
    </w:p>
    <w:p w:rsidR="00D5016E" w:rsidRDefault="00D5016E" w:rsidP="00D5016E">
      <w:pPr>
        <w:pStyle w:val="NoSpacing"/>
      </w:pPr>
    </w:p>
    <w:p w:rsidR="00D5016E" w:rsidRPr="00D5016E" w:rsidRDefault="00C422C5" w:rsidP="00D5016E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3819525" cy="4078605"/>
            <wp:effectExtent l="0" t="0" r="9525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sval deltový, nadhřebenový, podhřebenový, oblý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16E">
        <w:rPr>
          <w:rStyle w:val="Strong"/>
          <w:b/>
          <w:bCs/>
        </w:rPr>
        <w:t>S</w:t>
      </w:r>
      <w:r w:rsidR="00D5016E" w:rsidRPr="00D5016E">
        <w:rPr>
          <w:rStyle w:val="Strong"/>
          <w:b/>
          <w:bCs/>
        </w:rPr>
        <w:t>val deltový</w:t>
      </w:r>
    </w:p>
    <w:p w:rsidR="00D5016E" w:rsidRPr="00D5016E" w:rsidRDefault="00D5016E" w:rsidP="00D5016E">
      <w:pPr>
        <w:pStyle w:val="NoSpacing"/>
      </w:pPr>
      <w:r>
        <w:t>Z</w:t>
      </w:r>
      <w:r w:rsidRPr="00D5016E">
        <w:t>:</w:t>
      </w:r>
      <w:r>
        <w:rPr>
          <w:rStyle w:val="apple-converted-space"/>
        </w:rPr>
        <w:tab/>
      </w:r>
      <w:r w:rsidRPr="00D5016E">
        <w:t xml:space="preserve">lopatka, </w:t>
      </w:r>
      <w:r>
        <w:t>klíč</w:t>
      </w:r>
      <w:r w:rsidR="00D66909">
        <w:t>ní</w:t>
      </w:r>
      <w:r>
        <w:t xml:space="preserve"> kost</w:t>
      </w:r>
      <w:r w:rsidRPr="00D5016E">
        <w:br/>
      </w:r>
      <w:r>
        <w:t>U</w:t>
      </w:r>
      <w:r w:rsidRPr="00D5016E">
        <w:t>:</w:t>
      </w:r>
      <w:r>
        <w:rPr>
          <w:rStyle w:val="apple-converted-space"/>
        </w:rPr>
        <w:tab/>
        <w:t>pažní kost</w:t>
      </w:r>
      <w:r w:rsidRPr="00D5016E">
        <w:br/>
      </w:r>
      <w:r>
        <w:t>F</w:t>
      </w:r>
      <w:r w:rsidRPr="00D5016E">
        <w:t>:</w:t>
      </w:r>
      <w:r>
        <w:rPr>
          <w:rStyle w:val="apple-converted-space"/>
        </w:rPr>
        <w:tab/>
      </w:r>
      <w:r w:rsidR="00B70873">
        <w:rPr>
          <w:rStyle w:val="apple-converted-space"/>
        </w:rPr>
        <w:t>upažení</w:t>
      </w:r>
      <w:r w:rsidR="00D66909">
        <w:rPr>
          <w:rStyle w:val="apple-converted-space"/>
        </w:rPr>
        <w:t xml:space="preserve">, </w:t>
      </w:r>
      <w:r w:rsidRPr="00D5016E">
        <w:t>předpažení, zapažení</w:t>
      </w:r>
    </w:p>
    <w:p w:rsidR="00D5016E" w:rsidRDefault="00D5016E" w:rsidP="00D5016E">
      <w:pPr>
        <w:pStyle w:val="NoSpacing"/>
      </w:pPr>
    </w:p>
    <w:p w:rsidR="00D5016E" w:rsidRDefault="00B70873" w:rsidP="00D5016E">
      <w:pPr>
        <w:pStyle w:val="NoSpacing"/>
      </w:pPr>
      <w:r>
        <w:t>(pažní pletenec)</w:t>
      </w:r>
    </w:p>
    <w:p w:rsidR="00D5016E" w:rsidRDefault="00D5016E" w:rsidP="00D5016E">
      <w:pPr>
        <w:pStyle w:val="NoSpacing"/>
      </w:pPr>
    </w:p>
    <w:p w:rsidR="00C422C5" w:rsidRDefault="00C422C5" w:rsidP="00D5016E">
      <w:pPr>
        <w:pStyle w:val="NoSpacing"/>
      </w:pPr>
    </w:p>
    <w:p w:rsidR="00B70873" w:rsidRDefault="00B70873" w:rsidP="00B70873">
      <w:pPr>
        <w:pStyle w:val="Heading3"/>
      </w:pPr>
      <w:r>
        <w:t>S</w:t>
      </w:r>
      <w:r w:rsidRPr="00B70873">
        <w:t>val nadhřebenový </w:t>
      </w:r>
    </w:p>
    <w:p w:rsidR="00B70873" w:rsidRDefault="00B70873" w:rsidP="00B70873">
      <w:pPr>
        <w:pStyle w:val="NoSpacing"/>
      </w:pPr>
      <w:r>
        <w:t>Z</w:t>
      </w:r>
      <w:r w:rsidRPr="00B70873">
        <w:t>:</w:t>
      </w:r>
      <w:r>
        <w:tab/>
      </w:r>
      <w:r w:rsidRPr="00B70873">
        <w:t>lopatka</w:t>
      </w:r>
      <w:r w:rsidRPr="00B70873">
        <w:br/>
      </w:r>
      <w:r>
        <w:t>U</w:t>
      </w:r>
      <w:r w:rsidRPr="00B70873">
        <w:t>:</w:t>
      </w:r>
      <w:r>
        <w:tab/>
        <w:t>pažní kost</w:t>
      </w:r>
    </w:p>
    <w:p w:rsidR="00B70873" w:rsidRDefault="00B70873" w:rsidP="00B70873">
      <w:pPr>
        <w:pStyle w:val="NoSpacing"/>
      </w:pPr>
      <w:r>
        <w:t>F</w:t>
      </w:r>
      <w:r w:rsidRPr="00B70873">
        <w:t>:</w:t>
      </w:r>
      <w:r>
        <w:tab/>
      </w:r>
      <w:r w:rsidR="00775EF8">
        <w:t>zevní rotace, upažení</w:t>
      </w:r>
    </w:p>
    <w:p w:rsidR="00B70873" w:rsidRDefault="00B70873" w:rsidP="00B70873">
      <w:pPr>
        <w:pStyle w:val="NoSpacing"/>
      </w:pPr>
    </w:p>
    <w:p w:rsidR="00775EF8" w:rsidRDefault="00775EF8" w:rsidP="00775EF8">
      <w:pPr>
        <w:pStyle w:val="NoSpacing"/>
      </w:pPr>
      <w:r>
        <w:t>(pažní pletenec)</w:t>
      </w:r>
    </w:p>
    <w:p w:rsidR="00B70873" w:rsidRDefault="00B70873" w:rsidP="00B70873">
      <w:pPr>
        <w:pStyle w:val="NoSpacing"/>
      </w:pPr>
    </w:p>
    <w:p w:rsidR="00C422C5" w:rsidRDefault="00C422C5" w:rsidP="00B70873">
      <w:pPr>
        <w:pStyle w:val="NoSpacing"/>
      </w:pPr>
    </w:p>
    <w:p w:rsidR="00775EF8" w:rsidRDefault="00775EF8" w:rsidP="00775EF8">
      <w:pPr>
        <w:pStyle w:val="Heading3"/>
      </w:pPr>
      <w:r>
        <w:t>S</w:t>
      </w:r>
      <w:r w:rsidRPr="00B70873">
        <w:t xml:space="preserve">val </w:t>
      </w:r>
      <w:r>
        <w:t>pod</w:t>
      </w:r>
      <w:r w:rsidRPr="00B70873">
        <w:t>hřebenový </w:t>
      </w:r>
    </w:p>
    <w:p w:rsidR="00775EF8" w:rsidRDefault="00775EF8" w:rsidP="00775EF8">
      <w:pPr>
        <w:pStyle w:val="NoSpacing"/>
      </w:pPr>
      <w:r>
        <w:t>Z</w:t>
      </w:r>
      <w:r w:rsidRPr="00B70873">
        <w:t>:</w:t>
      </w:r>
      <w:r>
        <w:tab/>
      </w:r>
      <w:r w:rsidRPr="00B70873">
        <w:t>lopatka</w:t>
      </w:r>
      <w:r>
        <w:t xml:space="preserve"> (plocha lopatky)</w:t>
      </w:r>
      <w:r w:rsidRPr="00B70873">
        <w:br/>
      </w:r>
      <w:r>
        <w:t>U</w:t>
      </w:r>
      <w:r w:rsidRPr="00B70873">
        <w:t>:</w:t>
      </w:r>
      <w:r>
        <w:tab/>
        <w:t>pažní kost (velký hrbolek)</w:t>
      </w:r>
    </w:p>
    <w:p w:rsidR="00775EF8" w:rsidRDefault="00775EF8" w:rsidP="00775EF8">
      <w:pPr>
        <w:pStyle w:val="NoSpacing"/>
      </w:pPr>
      <w:r>
        <w:t>F</w:t>
      </w:r>
      <w:r w:rsidRPr="00B70873">
        <w:t>:</w:t>
      </w:r>
      <w:r>
        <w:tab/>
        <w:t>zevní rotace, upažení</w:t>
      </w:r>
    </w:p>
    <w:p w:rsidR="00B70873" w:rsidRDefault="00B70873" w:rsidP="00B70873">
      <w:pPr>
        <w:pStyle w:val="NoSpacing"/>
      </w:pPr>
    </w:p>
    <w:p w:rsidR="00775EF8" w:rsidRDefault="00775EF8" w:rsidP="00775EF8">
      <w:pPr>
        <w:pStyle w:val="NoSpacing"/>
      </w:pPr>
      <w:r>
        <w:t>(pažní pletenec)</w:t>
      </w:r>
    </w:p>
    <w:p w:rsidR="00B70873" w:rsidRDefault="00B70873" w:rsidP="00D5016E">
      <w:pPr>
        <w:pStyle w:val="NoSpacing"/>
      </w:pPr>
    </w:p>
    <w:p w:rsidR="00775EF8" w:rsidRDefault="000469CA" w:rsidP="000469CA">
      <w:pPr>
        <w:pStyle w:val="Heading3"/>
        <w:rPr>
          <w:rStyle w:val="apple-converted-space"/>
        </w:rPr>
      </w:pPr>
      <w:r>
        <w:rPr>
          <w:rStyle w:val="Strong"/>
          <w:b/>
          <w:bCs/>
        </w:rPr>
        <w:t>V</w:t>
      </w:r>
      <w:r w:rsidRPr="000469CA">
        <w:rPr>
          <w:rStyle w:val="Strong"/>
          <w:b/>
          <w:bCs/>
        </w:rPr>
        <w:t xml:space="preserve">elký </w:t>
      </w:r>
      <w:r>
        <w:rPr>
          <w:rStyle w:val="Strong"/>
          <w:b/>
          <w:bCs/>
        </w:rPr>
        <w:t xml:space="preserve">a malý </w:t>
      </w:r>
      <w:r w:rsidRPr="000469CA">
        <w:rPr>
          <w:rStyle w:val="Strong"/>
          <w:b/>
          <w:bCs/>
        </w:rPr>
        <w:t>sval oblý</w:t>
      </w:r>
      <w:r w:rsidRPr="000469CA">
        <w:rPr>
          <w:rStyle w:val="apple-converted-space"/>
        </w:rPr>
        <w:t> </w:t>
      </w:r>
    </w:p>
    <w:p w:rsidR="000469CA" w:rsidRDefault="000469CA" w:rsidP="000469CA">
      <w:pPr>
        <w:pStyle w:val="NoSpacing"/>
      </w:pPr>
      <w:r>
        <w:t>Z</w:t>
      </w:r>
      <w:r w:rsidRPr="00B70873">
        <w:t>:</w:t>
      </w:r>
      <w:r>
        <w:tab/>
      </w:r>
      <w:r w:rsidRPr="00B70873">
        <w:t>lopatka</w:t>
      </w:r>
      <w:r w:rsidRPr="00B70873">
        <w:br/>
      </w:r>
      <w:r>
        <w:t>U</w:t>
      </w:r>
      <w:r w:rsidRPr="00B70873">
        <w:t>:</w:t>
      </w:r>
      <w:r>
        <w:tab/>
        <w:t>pažní kost</w:t>
      </w:r>
    </w:p>
    <w:p w:rsidR="000469CA" w:rsidRDefault="000469CA" w:rsidP="000469CA">
      <w:pPr>
        <w:pStyle w:val="NoSpacing"/>
      </w:pPr>
      <w:r>
        <w:t>F</w:t>
      </w:r>
      <w:r w:rsidRPr="00B70873">
        <w:t>:</w:t>
      </w:r>
      <w:r>
        <w:tab/>
        <w:t>malý - zevní rotace, upažení</w:t>
      </w:r>
    </w:p>
    <w:p w:rsidR="000469CA" w:rsidRDefault="000469CA" w:rsidP="000469CA">
      <w:pPr>
        <w:pStyle w:val="NoSpacing"/>
      </w:pPr>
      <w:r>
        <w:tab/>
        <w:t>velký - vnitřní rotace</w:t>
      </w:r>
    </w:p>
    <w:p w:rsidR="000469CA" w:rsidRDefault="000469CA" w:rsidP="000469CA">
      <w:pPr>
        <w:pStyle w:val="NoSpacing"/>
      </w:pPr>
    </w:p>
    <w:p w:rsidR="000469CA" w:rsidRDefault="000469CA" w:rsidP="000469CA">
      <w:pPr>
        <w:pStyle w:val="NoSpacing"/>
      </w:pPr>
      <w:r>
        <w:t>(pažní pletenec)</w:t>
      </w:r>
    </w:p>
    <w:p w:rsidR="000469CA" w:rsidRDefault="000469CA" w:rsidP="000469CA">
      <w:pPr>
        <w:pStyle w:val="NoSpacing"/>
      </w:pPr>
    </w:p>
    <w:p w:rsidR="00C422C5" w:rsidRPr="000469CA" w:rsidRDefault="00C422C5" w:rsidP="000469CA">
      <w:pPr>
        <w:pStyle w:val="NoSpacing"/>
      </w:pPr>
    </w:p>
    <w:p w:rsidR="00072BCA" w:rsidRDefault="00C422C5" w:rsidP="00D5016E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1876425" cy="2324100"/>
            <wp:effectExtent l="0" t="0" r="952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lopatkový sval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BCA" w:rsidRDefault="00072BCA" w:rsidP="00D5016E">
      <w:pPr>
        <w:pStyle w:val="NoSpacing"/>
      </w:pPr>
    </w:p>
    <w:p w:rsidR="00072BCA" w:rsidRPr="00072BCA" w:rsidRDefault="00072BCA" w:rsidP="00B15650">
      <w:pPr>
        <w:pStyle w:val="Heading3"/>
      </w:pPr>
      <w:r>
        <w:t>S</w:t>
      </w:r>
      <w:r w:rsidRPr="00072BCA">
        <w:t>val podlopatkový</w:t>
      </w:r>
    </w:p>
    <w:p w:rsidR="00072BCA" w:rsidRPr="00B15650" w:rsidRDefault="00072BCA" w:rsidP="00B15650">
      <w:pPr>
        <w:pStyle w:val="NoSpacing"/>
      </w:pPr>
      <w:r w:rsidRPr="00B15650">
        <w:t>Z:</w:t>
      </w:r>
      <w:r w:rsidRPr="00B15650">
        <w:tab/>
        <w:t>lopatka</w:t>
      </w:r>
      <w:r w:rsidRPr="00B15650">
        <w:br/>
        <w:t>U:</w:t>
      </w:r>
      <w:r w:rsidRPr="00B15650">
        <w:tab/>
        <w:t>pažní kost</w:t>
      </w:r>
      <w:r w:rsidRPr="00B15650">
        <w:br/>
        <w:t>F:</w:t>
      </w:r>
      <w:r w:rsidR="00B15650" w:rsidRPr="00B15650">
        <w:tab/>
        <w:t xml:space="preserve">vnitřní </w:t>
      </w:r>
      <w:r w:rsidRPr="00B15650">
        <w:t>rotace</w:t>
      </w:r>
      <w:r w:rsidR="00B15650" w:rsidRPr="00B15650">
        <w:t>, připažení</w:t>
      </w:r>
    </w:p>
    <w:p w:rsidR="00072BCA" w:rsidRDefault="00072BCA" w:rsidP="00D5016E">
      <w:pPr>
        <w:pStyle w:val="NoSpacing"/>
      </w:pPr>
    </w:p>
    <w:p w:rsidR="00B15650" w:rsidRDefault="005A4480" w:rsidP="00D5016E">
      <w:pPr>
        <w:pStyle w:val="NoSpacing"/>
      </w:pPr>
      <w:r>
        <w:t>(pažní pletenec)</w:t>
      </w:r>
    </w:p>
    <w:p w:rsidR="00B15650" w:rsidRDefault="00B15650" w:rsidP="00D5016E">
      <w:pPr>
        <w:pStyle w:val="NoSpacing"/>
      </w:pPr>
    </w:p>
    <w:p w:rsidR="00C422C5" w:rsidRDefault="00C422C5" w:rsidP="00D5016E">
      <w:pPr>
        <w:pStyle w:val="NoSpacing"/>
      </w:pPr>
    </w:p>
    <w:p w:rsidR="00C422C5" w:rsidRDefault="00C422C5" w:rsidP="00D5016E">
      <w:pPr>
        <w:pStyle w:val="NoSpacing"/>
      </w:pPr>
    </w:p>
    <w:p w:rsidR="00C422C5" w:rsidRDefault="00C422C5" w:rsidP="00D5016E">
      <w:pPr>
        <w:pStyle w:val="NoSpacing"/>
      </w:pPr>
    </w:p>
    <w:p w:rsidR="00C422C5" w:rsidRDefault="00C422C5" w:rsidP="00D5016E">
      <w:pPr>
        <w:pStyle w:val="NoSpacing"/>
      </w:pPr>
    </w:p>
    <w:p w:rsidR="00B15650" w:rsidRDefault="00B15650" w:rsidP="00D5016E">
      <w:pPr>
        <w:pStyle w:val="NoSpacing"/>
      </w:pPr>
    </w:p>
    <w:p w:rsidR="00B15650" w:rsidRDefault="00B15650" w:rsidP="00D5016E">
      <w:pPr>
        <w:pStyle w:val="NoSpacing"/>
      </w:pPr>
    </w:p>
    <w:p w:rsidR="005A4480" w:rsidRDefault="005A4480" w:rsidP="00D5016E">
      <w:pPr>
        <w:pStyle w:val="NoSpacing"/>
      </w:pPr>
    </w:p>
    <w:p w:rsidR="00B15650" w:rsidRDefault="00B15650" w:rsidP="00D5016E">
      <w:pPr>
        <w:pStyle w:val="NoSpacing"/>
      </w:pPr>
    </w:p>
    <w:p w:rsidR="00B15650" w:rsidRDefault="00B15650" w:rsidP="00D5016E">
      <w:pPr>
        <w:pStyle w:val="NoSpacing"/>
      </w:pPr>
    </w:p>
    <w:p w:rsidR="00224AD3" w:rsidRDefault="00224AD3" w:rsidP="00D5016E">
      <w:pPr>
        <w:pStyle w:val="NoSpacing"/>
      </w:pPr>
    </w:p>
    <w:p w:rsidR="00D5016E" w:rsidRDefault="007332D3" w:rsidP="00D5016E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72895" cy="2537460"/>
            <wp:effectExtent l="0" t="0" r="825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- dvojhlavý sval pažní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04F" w:rsidRPr="008B004F" w:rsidRDefault="008B004F" w:rsidP="008B004F">
      <w:pPr>
        <w:pStyle w:val="Heading3"/>
      </w:pPr>
      <w:r>
        <w:rPr>
          <w:rStyle w:val="Strong"/>
          <w:b/>
          <w:bCs/>
        </w:rPr>
        <w:t>D</w:t>
      </w:r>
      <w:r w:rsidRPr="008B004F">
        <w:rPr>
          <w:rStyle w:val="Strong"/>
          <w:b/>
          <w:bCs/>
        </w:rPr>
        <w:t>vojhlavý sval pažní</w:t>
      </w:r>
    </w:p>
    <w:p w:rsidR="008B004F" w:rsidRDefault="008B004F" w:rsidP="008B004F">
      <w:pPr>
        <w:pStyle w:val="NoSpacing"/>
      </w:pPr>
      <w:r>
        <w:t>Z</w:t>
      </w:r>
      <w:r w:rsidRPr="008B004F">
        <w:t>:</w:t>
      </w:r>
      <w:r>
        <w:tab/>
      </w:r>
      <w:r w:rsidRPr="008B004F">
        <w:t>lopatka</w:t>
      </w:r>
      <w:r>
        <w:t xml:space="preserve"> (</w:t>
      </w:r>
      <w:r w:rsidRPr="008B004F">
        <w:t>hákovitý výběžek</w:t>
      </w:r>
      <w:r>
        <w:t>)</w:t>
      </w:r>
    </w:p>
    <w:p w:rsidR="008B004F" w:rsidRPr="008B004F" w:rsidRDefault="008B004F" w:rsidP="008B004F">
      <w:pPr>
        <w:pStyle w:val="NoSpacing"/>
      </w:pPr>
      <w:r>
        <w:t>U</w:t>
      </w:r>
      <w:r w:rsidRPr="008B004F">
        <w:t>:</w:t>
      </w:r>
      <w:r w:rsidRPr="008B004F">
        <w:rPr>
          <w:rStyle w:val="apple-converted-space"/>
        </w:rPr>
        <w:t> </w:t>
      </w:r>
      <w:r>
        <w:rPr>
          <w:rStyle w:val="apple-converted-space"/>
        </w:rPr>
        <w:tab/>
        <w:t>vřetenní kost</w:t>
      </w:r>
      <w:r w:rsidRPr="008B004F">
        <w:br/>
      </w:r>
      <w:r>
        <w:t>F</w:t>
      </w:r>
      <w:r w:rsidRPr="008B004F">
        <w:t>:</w:t>
      </w:r>
      <w:r>
        <w:tab/>
        <w:t>ohýbání (</w:t>
      </w:r>
      <w:r w:rsidRPr="008B004F">
        <w:t>flexe</w:t>
      </w:r>
      <w:r>
        <w:t>)</w:t>
      </w:r>
      <w:r w:rsidRPr="008B004F">
        <w:t xml:space="preserve"> </w:t>
      </w:r>
      <w:r>
        <w:t>předloktí</w:t>
      </w:r>
    </w:p>
    <w:p w:rsidR="00D5016E" w:rsidRDefault="00D5016E" w:rsidP="00D5016E">
      <w:pPr>
        <w:pStyle w:val="NoSpacing"/>
      </w:pPr>
    </w:p>
    <w:p w:rsidR="008B004F" w:rsidRDefault="00FA2DE6" w:rsidP="00D5016E">
      <w:pPr>
        <w:pStyle w:val="NoSpacing"/>
      </w:pPr>
      <w:r>
        <w:t>(dvoukloubový)</w:t>
      </w:r>
    </w:p>
    <w:p w:rsidR="008B004F" w:rsidRDefault="008B004F" w:rsidP="00D5016E">
      <w:pPr>
        <w:pStyle w:val="NoSpacing"/>
      </w:pPr>
    </w:p>
    <w:p w:rsidR="008B004F" w:rsidRDefault="008B004F" w:rsidP="00D5016E">
      <w:pPr>
        <w:pStyle w:val="NoSpacing"/>
      </w:pPr>
    </w:p>
    <w:p w:rsidR="008B004F" w:rsidRDefault="008B004F" w:rsidP="00D5016E">
      <w:pPr>
        <w:pStyle w:val="NoSpacing"/>
      </w:pPr>
    </w:p>
    <w:p w:rsidR="008B004F" w:rsidRDefault="008B004F" w:rsidP="00D5016E">
      <w:pPr>
        <w:pStyle w:val="NoSpacing"/>
      </w:pPr>
    </w:p>
    <w:p w:rsidR="007332D3" w:rsidRDefault="007332D3" w:rsidP="00D5016E">
      <w:pPr>
        <w:pStyle w:val="NoSpacing"/>
      </w:pPr>
    </w:p>
    <w:p w:rsidR="00224AD3" w:rsidRDefault="00224AD3" w:rsidP="00D5016E">
      <w:pPr>
        <w:pStyle w:val="NoSpacing"/>
      </w:pPr>
    </w:p>
    <w:p w:rsidR="007332D3" w:rsidRDefault="007332D3" w:rsidP="00D5016E">
      <w:pPr>
        <w:pStyle w:val="NoSpacing"/>
      </w:pPr>
    </w:p>
    <w:p w:rsidR="007332D3" w:rsidRDefault="007332D3" w:rsidP="00D5016E">
      <w:pPr>
        <w:pStyle w:val="NoSpacing"/>
      </w:pPr>
    </w:p>
    <w:p w:rsidR="007332D3" w:rsidRDefault="007332D3" w:rsidP="00D5016E">
      <w:pPr>
        <w:pStyle w:val="NoSpacing"/>
      </w:pPr>
    </w:p>
    <w:p w:rsidR="00224AD3" w:rsidRDefault="00224AD3" w:rsidP="00D5016E">
      <w:pPr>
        <w:pStyle w:val="NoSpacing"/>
      </w:pPr>
    </w:p>
    <w:p w:rsidR="00580985" w:rsidRDefault="00250902" w:rsidP="00580985">
      <w:pPr>
        <w:pStyle w:val="NoSpacing"/>
        <w:rPr>
          <w:rStyle w:val="Strong"/>
          <w:b w:val="0"/>
          <w:bCs w:val="0"/>
        </w:rPr>
      </w:pPr>
      <w:r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655445" cy="2537460"/>
            <wp:effectExtent l="0" t="0" r="1905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- sval hakový, sval pažní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902" w:rsidRDefault="00250902" w:rsidP="00250902">
      <w:pPr>
        <w:pStyle w:val="Heading3"/>
      </w:pPr>
      <w:r>
        <w:t>Sval hákový</w:t>
      </w:r>
    </w:p>
    <w:p w:rsidR="00250902" w:rsidRPr="00830955" w:rsidRDefault="00250902" w:rsidP="00250902">
      <w:pPr>
        <w:pStyle w:val="NoSpacing"/>
      </w:pPr>
      <w:r>
        <w:t>Z</w:t>
      </w:r>
      <w:r w:rsidRPr="00580985">
        <w:t>:</w:t>
      </w:r>
      <w:r>
        <w:tab/>
      </w:r>
      <w:r w:rsidRPr="00580985">
        <w:t>lopatka</w:t>
      </w:r>
      <w:r>
        <w:t xml:space="preserve"> (</w:t>
      </w:r>
      <w:r>
        <w:rPr>
          <w:rStyle w:val="apple-converted-space"/>
        </w:rPr>
        <w:t>hákový výběžek)</w:t>
      </w:r>
      <w:r w:rsidRPr="00580985">
        <w:br/>
      </w:r>
      <w:r>
        <w:t>U</w:t>
      </w:r>
      <w:r w:rsidRPr="00580985">
        <w:t>:</w:t>
      </w:r>
      <w:r>
        <w:tab/>
        <w:t>pažní kost</w:t>
      </w:r>
      <w:r w:rsidRPr="00580985">
        <w:br/>
      </w:r>
      <w:r>
        <w:t>F</w:t>
      </w:r>
      <w:r w:rsidRPr="00580985">
        <w:t>:</w:t>
      </w:r>
      <w:r w:rsidRPr="00580985">
        <w:rPr>
          <w:rStyle w:val="apple-converted-space"/>
        </w:rPr>
        <w:t> </w:t>
      </w:r>
      <w:r>
        <w:rPr>
          <w:rStyle w:val="apple-converted-space"/>
        </w:rPr>
        <w:tab/>
      </w:r>
      <w:r w:rsidRPr="00830955">
        <w:t>připažení a předpažení</w:t>
      </w:r>
    </w:p>
    <w:p w:rsidR="00250902" w:rsidRDefault="00250902" w:rsidP="00580985">
      <w:pPr>
        <w:pStyle w:val="Heading3"/>
        <w:rPr>
          <w:rStyle w:val="Strong"/>
          <w:b/>
          <w:bCs/>
        </w:rPr>
      </w:pPr>
    </w:p>
    <w:p w:rsidR="00250902" w:rsidRDefault="00250902" w:rsidP="00250902">
      <w:pPr>
        <w:pStyle w:val="Heading3"/>
      </w:pPr>
      <w:r>
        <w:t>Sval pažní</w:t>
      </w:r>
    </w:p>
    <w:p w:rsidR="00250902" w:rsidRDefault="00250902" w:rsidP="00250902">
      <w:pPr>
        <w:pStyle w:val="NoSpacing"/>
      </w:pPr>
      <w:r>
        <w:t>Z</w:t>
      </w:r>
      <w:r w:rsidRPr="00580985">
        <w:t>:</w:t>
      </w:r>
      <w:r>
        <w:tab/>
        <w:t>pažní kost (přední plocha)</w:t>
      </w:r>
      <w:r w:rsidRPr="00580985">
        <w:br/>
      </w:r>
      <w:r>
        <w:t>U</w:t>
      </w:r>
      <w:r w:rsidRPr="00580985">
        <w:t>:</w:t>
      </w:r>
      <w:r>
        <w:tab/>
        <w:t>loketní kost</w:t>
      </w:r>
      <w:r w:rsidRPr="00580985">
        <w:br/>
      </w:r>
      <w:r>
        <w:t>F</w:t>
      </w:r>
      <w:r w:rsidRPr="00580985">
        <w:t>:</w:t>
      </w:r>
      <w:r w:rsidRPr="00580985">
        <w:rPr>
          <w:rStyle w:val="apple-converted-space"/>
        </w:rPr>
        <w:t> </w:t>
      </w:r>
      <w:r>
        <w:rPr>
          <w:rStyle w:val="apple-converted-space"/>
        </w:rPr>
        <w:tab/>
      </w:r>
      <w:r>
        <w:t>ohýbání (flexe) předloktí</w:t>
      </w:r>
    </w:p>
    <w:p w:rsidR="00250902" w:rsidRDefault="00250902" w:rsidP="00250902">
      <w:pPr>
        <w:pStyle w:val="NoSpacing"/>
      </w:pPr>
    </w:p>
    <w:p w:rsidR="00224AD3" w:rsidRDefault="00250902" w:rsidP="00224AD3">
      <w:pPr>
        <w:pStyle w:val="NoSpacing"/>
      </w:pPr>
      <w:r>
        <w:t>(překrytý bicepsem)</w:t>
      </w:r>
    </w:p>
    <w:p w:rsidR="00224AD3" w:rsidRDefault="00224AD3" w:rsidP="00224AD3">
      <w:pPr>
        <w:pStyle w:val="NoSpacing"/>
      </w:pPr>
    </w:p>
    <w:p w:rsidR="00224AD3" w:rsidRDefault="00224AD3" w:rsidP="00224AD3">
      <w:pPr>
        <w:pStyle w:val="NoSpacing"/>
      </w:pPr>
    </w:p>
    <w:p w:rsidR="00224AD3" w:rsidRDefault="00224AD3" w:rsidP="00224AD3">
      <w:pPr>
        <w:pStyle w:val="NoSpacing"/>
      </w:pPr>
    </w:p>
    <w:p w:rsidR="00224AD3" w:rsidRDefault="00224AD3" w:rsidP="00224AD3">
      <w:pPr>
        <w:pStyle w:val="NoSpacing"/>
      </w:pPr>
    </w:p>
    <w:p w:rsidR="00250902" w:rsidRDefault="00224AD3" w:rsidP="00224AD3">
      <w:pPr>
        <w:pStyle w:val="NoSpacing"/>
        <w:rPr>
          <w:rStyle w:val="Strong"/>
          <w:b w:val="0"/>
          <w:bCs w:val="0"/>
        </w:rPr>
      </w:pPr>
      <w:r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972310" cy="2681605"/>
            <wp:effectExtent l="0" t="0" r="8890" b="444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- trojhlavý sval pažní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985" w:rsidRPr="00580985" w:rsidRDefault="00580985" w:rsidP="00580985">
      <w:pPr>
        <w:pStyle w:val="Heading3"/>
      </w:pPr>
      <w:r>
        <w:rPr>
          <w:rStyle w:val="Strong"/>
          <w:b/>
          <w:bCs/>
        </w:rPr>
        <w:t>T</w:t>
      </w:r>
      <w:r w:rsidRPr="00580985">
        <w:rPr>
          <w:rStyle w:val="Strong"/>
          <w:b/>
          <w:bCs/>
        </w:rPr>
        <w:t>rojhlavý sval pažní</w:t>
      </w:r>
    </w:p>
    <w:p w:rsidR="00580985" w:rsidRPr="00580985" w:rsidRDefault="00580985" w:rsidP="00580985">
      <w:pPr>
        <w:pStyle w:val="NoSpacing"/>
      </w:pPr>
      <w:r>
        <w:t>Z</w:t>
      </w:r>
      <w:r w:rsidRPr="00580985">
        <w:t>:</w:t>
      </w:r>
      <w:r>
        <w:tab/>
      </w:r>
      <w:r w:rsidRPr="00580985">
        <w:t>lopatka,</w:t>
      </w:r>
      <w:r w:rsidRPr="00580985">
        <w:rPr>
          <w:rStyle w:val="apple-converted-space"/>
        </w:rPr>
        <w:t> </w:t>
      </w:r>
      <w:r>
        <w:rPr>
          <w:rStyle w:val="apple-converted-space"/>
        </w:rPr>
        <w:t xml:space="preserve"> </w:t>
      </w:r>
      <w:r>
        <w:t>pažní kost</w:t>
      </w:r>
      <w:r w:rsidRPr="00580985">
        <w:br/>
      </w:r>
      <w:r>
        <w:t>U</w:t>
      </w:r>
      <w:r w:rsidRPr="00580985">
        <w:t>:</w:t>
      </w:r>
      <w:r>
        <w:tab/>
      </w:r>
      <w:r w:rsidRPr="00580985">
        <w:t>okovec kosti loketní</w:t>
      </w:r>
      <w:r w:rsidRPr="00580985">
        <w:br/>
      </w:r>
      <w:r>
        <w:t>F</w:t>
      </w:r>
      <w:r w:rsidRPr="00580985">
        <w:t>:</w:t>
      </w:r>
      <w:r w:rsidRPr="00580985">
        <w:rPr>
          <w:rStyle w:val="apple-converted-space"/>
        </w:rPr>
        <w:t> </w:t>
      </w:r>
      <w:r>
        <w:rPr>
          <w:rStyle w:val="apple-converted-space"/>
        </w:rPr>
        <w:tab/>
        <w:t>natažení (</w:t>
      </w:r>
      <w:r w:rsidRPr="00580985">
        <w:t>extenze</w:t>
      </w:r>
      <w:r>
        <w:t>)</w:t>
      </w:r>
      <w:r w:rsidRPr="00580985">
        <w:t xml:space="preserve"> v loketním kloubu</w:t>
      </w:r>
    </w:p>
    <w:p w:rsidR="008B004F" w:rsidRDefault="008B004F" w:rsidP="00D5016E">
      <w:pPr>
        <w:pStyle w:val="NoSpacing"/>
      </w:pPr>
    </w:p>
    <w:p w:rsidR="00AC37F9" w:rsidRDefault="00AC37F9"/>
    <w:p w:rsidR="00AC37F9" w:rsidRDefault="00AC37F9"/>
    <w:p w:rsidR="00AC37F9" w:rsidRDefault="00AC37F9"/>
    <w:p w:rsidR="00AC37F9" w:rsidRDefault="00AC37F9" w:rsidP="00AC37F9">
      <w:pPr>
        <w:pStyle w:val="NoSpacing"/>
      </w:pPr>
    </w:p>
    <w:p w:rsidR="00AC37F9" w:rsidRDefault="00AC37F9" w:rsidP="00AC37F9">
      <w:pPr>
        <w:pStyle w:val="NoSpacing"/>
      </w:pPr>
    </w:p>
    <w:p w:rsidR="00AC37F9" w:rsidRDefault="00AC37F9" w:rsidP="00AC37F9">
      <w:pPr>
        <w:pStyle w:val="NoSpacing"/>
      </w:pPr>
    </w:p>
    <w:p w:rsidR="00AC37F9" w:rsidRDefault="00AC37F9" w:rsidP="00AC37F9">
      <w:pPr>
        <w:pStyle w:val="NoSpacing"/>
      </w:pPr>
    </w:p>
    <w:p w:rsidR="00AC37F9" w:rsidRDefault="00AC37F9" w:rsidP="00AC37F9">
      <w:pPr>
        <w:pStyle w:val="NoSpacing"/>
      </w:pPr>
    </w:p>
    <w:p w:rsidR="00F65B19" w:rsidRDefault="00F65B19"/>
    <w:p w:rsidR="0044439D" w:rsidRDefault="00EE51BC" w:rsidP="00F65B19">
      <w:pPr>
        <w:pStyle w:val="NoSpacing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095500" cy="20383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uboký sval pažní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B19" w:rsidRDefault="00017911" w:rsidP="00F65B19">
      <w:pPr>
        <w:pStyle w:val="Heading3"/>
      </w:pPr>
      <w:r>
        <w:t>S</w:t>
      </w:r>
      <w:r w:rsidR="00F65B19">
        <w:t>val vřetenopažní</w:t>
      </w:r>
    </w:p>
    <w:p w:rsidR="00F65B19" w:rsidRDefault="00F65B19" w:rsidP="00F65B19">
      <w:pPr>
        <w:pStyle w:val="NoSpacing"/>
      </w:pPr>
      <w:r>
        <w:t>Z</w:t>
      </w:r>
      <w:r w:rsidRPr="00580985">
        <w:t>:</w:t>
      </w:r>
      <w:r w:rsidR="0032791B">
        <w:tab/>
        <w:t>pažní kost</w:t>
      </w:r>
      <w:r w:rsidRPr="00580985">
        <w:br/>
      </w:r>
      <w:r>
        <w:t>U</w:t>
      </w:r>
      <w:r w:rsidRPr="00580985">
        <w:t>:</w:t>
      </w:r>
      <w:r>
        <w:tab/>
      </w:r>
      <w:r w:rsidR="0032791B">
        <w:t>vřetenní</w:t>
      </w:r>
      <w:r>
        <w:t xml:space="preserve"> kost</w:t>
      </w:r>
      <w:r w:rsidRPr="00580985">
        <w:br/>
      </w:r>
      <w:r>
        <w:t>F</w:t>
      </w:r>
      <w:r w:rsidRPr="00580985">
        <w:t>:</w:t>
      </w:r>
      <w:r w:rsidRPr="00580985">
        <w:rPr>
          <w:rStyle w:val="apple-converted-space"/>
        </w:rPr>
        <w:t> </w:t>
      </w:r>
      <w:r>
        <w:rPr>
          <w:rStyle w:val="apple-converted-space"/>
        </w:rPr>
        <w:tab/>
      </w:r>
      <w:r>
        <w:t>ohýbání (flexe) v loketním kloubu</w:t>
      </w:r>
    </w:p>
    <w:p w:rsidR="00A10B71" w:rsidRDefault="00A10B71" w:rsidP="00F65B19"/>
    <w:p w:rsidR="00F65B19" w:rsidRDefault="00F65B19" w:rsidP="00F65B19">
      <w:pPr>
        <w:pStyle w:val="NoSpacing"/>
      </w:pPr>
    </w:p>
    <w:p w:rsidR="00F65B19" w:rsidRDefault="00F65B19" w:rsidP="00F65B19">
      <w:pPr>
        <w:pStyle w:val="NoSpacing"/>
      </w:pPr>
    </w:p>
    <w:p w:rsidR="00F65B19" w:rsidRDefault="00F65B19" w:rsidP="00F65B19">
      <w:pPr>
        <w:pStyle w:val="NoSpacing"/>
      </w:pPr>
    </w:p>
    <w:p w:rsidR="00F65B19" w:rsidRDefault="00F65B19" w:rsidP="00F65B19">
      <w:pPr>
        <w:pStyle w:val="NoSpacing"/>
      </w:pPr>
    </w:p>
    <w:p w:rsidR="00F65B19" w:rsidRDefault="00F65B19" w:rsidP="00F65B19">
      <w:pPr>
        <w:pStyle w:val="NoSpacing"/>
      </w:pPr>
    </w:p>
    <w:p w:rsidR="00F65B19" w:rsidRDefault="00F65B19" w:rsidP="00F65B19">
      <w:pPr>
        <w:pStyle w:val="NoSpacing"/>
      </w:pPr>
    </w:p>
    <w:p w:rsidR="00F65B19" w:rsidRDefault="00F65B19" w:rsidP="00F65B19">
      <w:pPr>
        <w:pStyle w:val="NoSpacing"/>
      </w:pPr>
    </w:p>
    <w:p w:rsidR="00F65B19" w:rsidRPr="00F65B19" w:rsidRDefault="00EE51BC" w:rsidP="00F65B19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1933575" cy="2971800"/>
            <wp:effectExtent l="0" t="0" r="952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ly předloktí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B71" w:rsidRDefault="00FE1829" w:rsidP="00FE1829">
      <w:pPr>
        <w:pStyle w:val="Heading3"/>
      </w:pPr>
      <w:r>
        <w:t>Svaly předloktí</w:t>
      </w:r>
    </w:p>
    <w:p w:rsidR="00FE1829" w:rsidRDefault="00FE1829" w:rsidP="00FE1829">
      <w:pPr>
        <w:pStyle w:val="NoSpacing"/>
      </w:pPr>
      <w:r>
        <w:t>Přední strana - rotace</w:t>
      </w:r>
      <w:r w:rsidR="00863A95">
        <w:t xml:space="preserve"> ruky a ohýbání prstů</w:t>
      </w:r>
    </w:p>
    <w:p w:rsidR="00FE1829" w:rsidRDefault="00FE1829" w:rsidP="00FE1829">
      <w:pPr>
        <w:pStyle w:val="NoSpacing"/>
      </w:pPr>
      <w:r>
        <w:t xml:space="preserve">Zevní a zadní strana </w:t>
      </w:r>
      <w:r w:rsidR="00863A95">
        <w:t>- natažení (extenze) ruky a prstů</w:t>
      </w: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426C73" w:rsidRDefault="00426C73" w:rsidP="00FE1829">
      <w:pPr>
        <w:pStyle w:val="NoSpacing"/>
      </w:pPr>
    </w:p>
    <w:p w:rsidR="003D71F4" w:rsidRDefault="003D71F4"/>
    <w:p w:rsidR="002E5270" w:rsidRDefault="002E5270" w:rsidP="002E5270">
      <w:pPr>
        <w:pStyle w:val="Heading2"/>
        <w:numPr>
          <w:ilvl w:val="0"/>
          <w:numId w:val="0"/>
        </w:numPr>
        <w:ind w:left="360"/>
      </w:pPr>
    </w:p>
    <w:p w:rsidR="002E5270" w:rsidRDefault="002E5270" w:rsidP="002E5270"/>
    <w:p w:rsidR="002E5270" w:rsidRPr="002E5270" w:rsidRDefault="002E5270" w:rsidP="002E5270">
      <w:pPr>
        <w:pStyle w:val="NoSpacing"/>
      </w:pPr>
    </w:p>
    <w:p w:rsidR="0030461A" w:rsidRDefault="00442078" w:rsidP="00442078">
      <w:pPr>
        <w:pStyle w:val="Heading2"/>
      </w:pPr>
      <w:bookmarkStart w:id="6" w:name="_Toc351701763"/>
      <w:r>
        <w:t>Svaly dolní končetiny</w:t>
      </w:r>
      <w:bookmarkEnd w:id="6"/>
    </w:p>
    <w:p w:rsidR="002E5270" w:rsidRPr="002E5270" w:rsidRDefault="002E5270" w:rsidP="002E5270">
      <w:pPr>
        <w:pStyle w:val="NoSpacing"/>
      </w:pPr>
    </w:p>
    <w:p w:rsidR="005F146B" w:rsidRDefault="005F146B" w:rsidP="002F2AF5">
      <w:pPr>
        <w:pStyle w:val="NoSpacing"/>
        <w:rPr>
          <w:noProof/>
          <w:lang w:eastAsia="cs-CZ"/>
        </w:rPr>
      </w:pPr>
    </w:p>
    <w:p w:rsidR="002F2AF5" w:rsidRDefault="005F146B" w:rsidP="005F146B">
      <w:pPr>
        <w:pStyle w:val="Heading3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524000" cy="19621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l bedro-kyčelní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t>Sval bedro-kyčelní</w:t>
      </w:r>
    </w:p>
    <w:p w:rsidR="005F146B" w:rsidRPr="00830955" w:rsidRDefault="005F146B" w:rsidP="005F146B">
      <w:pPr>
        <w:pStyle w:val="NoSpacing"/>
      </w:pPr>
      <w:r>
        <w:t>Z</w:t>
      </w:r>
      <w:r w:rsidRPr="00580985">
        <w:t>:</w:t>
      </w:r>
      <w:r>
        <w:tab/>
      </w:r>
      <w:r w:rsidR="00476BA4">
        <w:t xml:space="preserve">od </w:t>
      </w:r>
      <w:r>
        <w:t>bederní páteř</w:t>
      </w:r>
      <w:r w:rsidR="00476BA4">
        <w:t>e Th12 – L5</w:t>
      </w:r>
      <w:r>
        <w:t xml:space="preserve"> </w:t>
      </w:r>
      <w:r w:rsidRPr="00580985">
        <w:br/>
      </w:r>
      <w:r>
        <w:t>U</w:t>
      </w:r>
      <w:r w:rsidRPr="00580985">
        <w:t>:</w:t>
      </w:r>
      <w:r>
        <w:tab/>
        <w:t>stehenní kost</w:t>
      </w:r>
      <w:r w:rsidR="00553EBD">
        <w:t xml:space="preserve"> (malý chocholík)</w:t>
      </w:r>
      <w:r w:rsidRPr="00580985">
        <w:br/>
      </w:r>
      <w:r>
        <w:t>F</w:t>
      </w:r>
      <w:r w:rsidRPr="00580985">
        <w:t>:</w:t>
      </w:r>
      <w:r w:rsidRPr="00580985">
        <w:rPr>
          <w:rStyle w:val="apple-converted-space"/>
        </w:rPr>
        <w:t> </w:t>
      </w:r>
      <w:r>
        <w:rPr>
          <w:rStyle w:val="apple-converted-space"/>
        </w:rPr>
        <w:tab/>
        <w:t>flexe kyčelního kloubu (přednožení) , udržování rovnováhy</w:t>
      </w:r>
    </w:p>
    <w:p w:rsidR="005F146B" w:rsidRDefault="005F146B" w:rsidP="002F2AF5">
      <w:pPr>
        <w:pStyle w:val="NoSpacing"/>
        <w:rPr>
          <w:noProof/>
          <w:lang w:eastAsia="cs-CZ"/>
        </w:rPr>
      </w:pPr>
    </w:p>
    <w:p w:rsidR="005F146B" w:rsidRPr="005F146B" w:rsidRDefault="005F146B" w:rsidP="005F146B">
      <w:pPr>
        <w:pStyle w:val="NoSpacing"/>
      </w:pPr>
      <w:r w:rsidRPr="005F146B">
        <w:t>(skládá se ze 2 svalů - velký sval bederní, sval kyčelní)</w:t>
      </w:r>
    </w:p>
    <w:p w:rsidR="005F146B" w:rsidRDefault="002B2054" w:rsidP="002F2AF5">
      <w:pPr>
        <w:pStyle w:val="NoSpacing"/>
        <w:rPr>
          <w:noProof/>
          <w:lang w:eastAsia="cs-CZ"/>
        </w:rPr>
      </w:pPr>
      <w:r>
        <w:rPr>
          <w:noProof/>
          <w:lang w:eastAsia="cs-CZ"/>
        </w:rPr>
        <w:t>(svaly kyčelního kloubu</w:t>
      </w:r>
      <w:r w:rsidR="00A26F51">
        <w:rPr>
          <w:noProof/>
          <w:lang w:eastAsia="cs-CZ"/>
        </w:rPr>
        <w:t xml:space="preserve"> - přední</w:t>
      </w:r>
      <w:r>
        <w:rPr>
          <w:noProof/>
          <w:lang w:eastAsia="cs-CZ"/>
        </w:rPr>
        <w:t>)</w:t>
      </w:r>
    </w:p>
    <w:p w:rsidR="005F146B" w:rsidRDefault="005F146B" w:rsidP="002F2AF5">
      <w:pPr>
        <w:pStyle w:val="NoSpacing"/>
        <w:rPr>
          <w:noProof/>
          <w:lang w:eastAsia="cs-CZ"/>
        </w:rPr>
      </w:pPr>
    </w:p>
    <w:p w:rsidR="005F146B" w:rsidRDefault="005F146B" w:rsidP="002F2AF5">
      <w:pPr>
        <w:pStyle w:val="NoSpacing"/>
        <w:rPr>
          <w:noProof/>
          <w:lang w:eastAsia="cs-CZ"/>
        </w:rPr>
      </w:pPr>
    </w:p>
    <w:p w:rsidR="005F146B" w:rsidRDefault="005F146B" w:rsidP="002F2AF5">
      <w:pPr>
        <w:pStyle w:val="NoSpacing"/>
        <w:rPr>
          <w:noProof/>
          <w:lang w:eastAsia="cs-CZ"/>
        </w:rPr>
      </w:pPr>
    </w:p>
    <w:p w:rsidR="005F146B" w:rsidRDefault="005F146B" w:rsidP="002F2AF5">
      <w:pPr>
        <w:pStyle w:val="NoSpacing"/>
        <w:rPr>
          <w:noProof/>
          <w:lang w:eastAsia="cs-CZ"/>
        </w:rPr>
      </w:pPr>
    </w:p>
    <w:p w:rsidR="005F146B" w:rsidRDefault="005F146B" w:rsidP="002F2AF5">
      <w:pPr>
        <w:pStyle w:val="NoSpacing"/>
        <w:rPr>
          <w:rStyle w:val="Strong"/>
          <w:b w:val="0"/>
          <w:bCs w:val="0"/>
        </w:rPr>
      </w:pPr>
    </w:p>
    <w:p w:rsidR="00877C5E" w:rsidRDefault="00877C5E" w:rsidP="002F2AF5">
      <w:pPr>
        <w:pStyle w:val="NoSpacing"/>
        <w:rPr>
          <w:rStyle w:val="Strong"/>
          <w:b w:val="0"/>
          <w:bCs w:val="0"/>
        </w:rPr>
      </w:pPr>
    </w:p>
    <w:p w:rsidR="002E5270" w:rsidRDefault="002E5270" w:rsidP="00877C5E">
      <w:pPr>
        <w:pStyle w:val="NoSpacing"/>
        <w:rPr>
          <w:rStyle w:val="Heading3Char"/>
        </w:rPr>
      </w:pPr>
      <w:r>
        <w:rPr>
          <w:rFonts w:asciiTheme="majorHAnsi" w:eastAsiaTheme="majorEastAsia" w:hAnsiTheme="majorHAnsi" w:cstheme="majorBidi"/>
          <w:b/>
          <w:bCs/>
          <w:noProof/>
          <w:lang w:eastAsia="cs-CZ"/>
        </w:rPr>
        <w:lastRenderedPageBreak/>
        <w:drawing>
          <wp:inline distT="0" distB="0" distL="0" distR="0">
            <wp:extent cx="6502400" cy="2133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- velký, střední, malý sval hýžďový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70" w:rsidRDefault="002E5270" w:rsidP="00877C5E">
      <w:pPr>
        <w:pStyle w:val="NoSpacing"/>
        <w:rPr>
          <w:rStyle w:val="Heading3Char"/>
        </w:rPr>
      </w:pPr>
    </w:p>
    <w:p w:rsidR="00877C5E" w:rsidRDefault="00877C5E" w:rsidP="00877C5E">
      <w:pPr>
        <w:pStyle w:val="NoSpacing"/>
      </w:pPr>
      <w:r w:rsidRPr="002F2AF5">
        <w:rPr>
          <w:rStyle w:val="Heading3Char"/>
        </w:rPr>
        <w:t>Velký, střední a malý sval hýžďový</w:t>
      </w:r>
      <w:r w:rsidRPr="002F2AF5">
        <w:br/>
      </w:r>
      <w:r>
        <w:t>Z</w:t>
      </w:r>
      <w:r w:rsidRPr="002F2AF5">
        <w:t>:</w:t>
      </w:r>
      <w:r>
        <w:rPr>
          <w:rStyle w:val="apple-converted-space"/>
        </w:rPr>
        <w:tab/>
      </w:r>
      <w:r w:rsidRPr="002F2AF5">
        <w:t>kyčl</w:t>
      </w:r>
      <w:r>
        <w:t>e</w:t>
      </w:r>
      <w:r w:rsidRPr="002F2AF5">
        <w:t xml:space="preserve"> </w:t>
      </w:r>
      <w:r w:rsidRPr="002F2AF5">
        <w:br/>
      </w:r>
      <w:r>
        <w:t>U</w:t>
      </w:r>
      <w:r w:rsidRPr="002F2AF5">
        <w:t>:</w:t>
      </w:r>
      <w:r w:rsidRPr="002F2AF5">
        <w:rPr>
          <w:rStyle w:val="apple-converted-space"/>
        </w:rPr>
        <w:t> </w:t>
      </w:r>
      <w:r>
        <w:rPr>
          <w:rStyle w:val="apple-converted-space"/>
        </w:rPr>
        <w:tab/>
      </w:r>
      <w:r w:rsidRPr="002F2AF5">
        <w:t xml:space="preserve">stehnenní </w:t>
      </w:r>
      <w:r>
        <w:t>kost</w:t>
      </w:r>
    </w:p>
    <w:p w:rsidR="00877C5E" w:rsidRDefault="00877C5E" w:rsidP="00877C5E">
      <w:pPr>
        <w:pStyle w:val="NoSpacing"/>
        <w:rPr>
          <w:rStyle w:val="apple-converted-space"/>
        </w:rPr>
      </w:pPr>
      <w:r>
        <w:t>F</w:t>
      </w:r>
      <w:r w:rsidRPr="002F2AF5">
        <w:t>:</w:t>
      </w:r>
      <w:r w:rsidRPr="002F2AF5">
        <w:rPr>
          <w:rStyle w:val="apple-converted-space"/>
        </w:rPr>
        <w:t> </w:t>
      </w:r>
      <w:r>
        <w:rPr>
          <w:rStyle w:val="apple-converted-space"/>
        </w:rPr>
        <w:tab/>
        <w:t>Velký – zanožení (extenze v kyčelním kloubu )</w:t>
      </w:r>
    </w:p>
    <w:p w:rsidR="00877C5E" w:rsidRDefault="00877C5E" w:rsidP="00877C5E">
      <w:pPr>
        <w:pStyle w:val="NoSpacing"/>
        <w:rPr>
          <w:rStyle w:val="apple-converted-space"/>
        </w:rPr>
      </w:pPr>
      <w:r>
        <w:rPr>
          <w:rStyle w:val="apple-converted-space"/>
        </w:rPr>
        <w:tab/>
        <w:t>Střední, malý – rotace, držení rovnováhy</w:t>
      </w:r>
    </w:p>
    <w:p w:rsidR="002B2054" w:rsidRDefault="002B2054" w:rsidP="00877C5E">
      <w:pPr>
        <w:pStyle w:val="NoSpacing"/>
        <w:rPr>
          <w:rStyle w:val="apple-converted-space"/>
        </w:rPr>
      </w:pPr>
    </w:p>
    <w:p w:rsidR="002B2054" w:rsidRDefault="002B2054" w:rsidP="00877C5E">
      <w:pPr>
        <w:pStyle w:val="NoSpacing"/>
        <w:rPr>
          <w:rStyle w:val="apple-converted-space"/>
        </w:rPr>
      </w:pPr>
      <w:r>
        <w:rPr>
          <w:rStyle w:val="apple-converted-space"/>
        </w:rPr>
        <w:t>(</w:t>
      </w:r>
      <w:r w:rsidR="00A26F51">
        <w:rPr>
          <w:noProof/>
          <w:lang w:eastAsia="cs-CZ"/>
        </w:rPr>
        <w:t xml:space="preserve">svaly kyčelního kloubu - </w:t>
      </w:r>
      <w:r>
        <w:rPr>
          <w:rStyle w:val="apple-converted-space"/>
        </w:rPr>
        <w:t>zadní)</w:t>
      </w:r>
    </w:p>
    <w:p w:rsidR="00877C5E" w:rsidRDefault="00877C5E" w:rsidP="002F2AF5">
      <w:pPr>
        <w:pStyle w:val="NoSpacing"/>
        <w:rPr>
          <w:rStyle w:val="Strong"/>
          <w:b w:val="0"/>
          <w:bCs w:val="0"/>
        </w:rPr>
      </w:pPr>
    </w:p>
    <w:p w:rsidR="0078069F" w:rsidRDefault="0078069F" w:rsidP="002F2AF5">
      <w:pPr>
        <w:pStyle w:val="NoSpacing"/>
        <w:rPr>
          <w:rStyle w:val="Strong"/>
          <w:b w:val="0"/>
          <w:bCs w:val="0"/>
        </w:rPr>
      </w:pPr>
    </w:p>
    <w:p w:rsidR="00AD4029" w:rsidRDefault="00AD4029" w:rsidP="002F2AF5">
      <w:pPr>
        <w:pStyle w:val="NoSpacing"/>
        <w:rPr>
          <w:rStyle w:val="apple-converted-space"/>
        </w:rPr>
      </w:pPr>
    </w:p>
    <w:p w:rsidR="001F5F97" w:rsidRDefault="00536F6D" w:rsidP="00AD4029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714500" cy="30670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ínač stehenní povázk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029" w:rsidRPr="00AD4029">
        <w:t>Napínač stehenní povázky</w:t>
      </w:r>
    </w:p>
    <w:p w:rsidR="00AD4029" w:rsidRDefault="00AD4029" w:rsidP="00AD4029">
      <w:pPr>
        <w:pStyle w:val="NoSpacing"/>
        <w:rPr>
          <w:rStyle w:val="apple-converted-space"/>
        </w:rPr>
      </w:pPr>
      <w:r>
        <w:t>Z</w:t>
      </w:r>
      <w:r w:rsidRPr="00580985">
        <w:t>:</w:t>
      </w:r>
      <w:r>
        <w:tab/>
        <w:t>kyčelní kost</w:t>
      </w:r>
      <w:r w:rsidRPr="00580985">
        <w:br/>
      </w:r>
      <w:r>
        <w:t>U</w:t>
      </w:r>
      <w:r w:rsidRPr="00580985">
        <w:t>:</w:t>
      </w:r>
      <w:r>
        <w:tab/>
        <w:t>holenní kost (zevní strana)</w:t>
      </w:r>
      <w:r w:rsidRPr="00580985">
        <w:br/>
      </w:r>
      <w:r>
        <w:t>F</w:t>
      </w:r>
      <w:r w:rsidRPr="00580985">
        <w:t>:</w:t>
      </w:r>
      <w:r w:rsidRPr="00580985">
        <w:rPr>
          <w:rStyle w:val="apple-converted-space"/>
        </w:rPr>
        <w:t> </w:t>
      </w:r>
      <w:r>
        <w:rPr>
          <w:rStyle w:val="apple-converted-space"/>
        </w:rPr>
        <w:tab/>
        <w:t>odtažení v kyčly</w:t>
      </w:r>
    </w:p>
    <w:p w:rsidR="00AD4029" w:rsidRDefault="00AD4029" w:rsidP="00AD4029">
      <w:pPr>
        <w:pStyle w:val="NoSpacing"/>
        <w:rPr>
          <w:rStyle w:val="apple-converted-space"/>
        </w:rPr>
      </w:pPr>
    </w:p>
    <w:p w:rsidR="00AD4029" w:rsidRDefault="00AD4029" w:rsidP="00AD4029">
      <w:pPr>
        <w:pStyle w:val="NoSpacing"/>
        <w:rPr>
          <w:rStyle w:val="apple-converted-space"/>
        </w:rPr>
      </w:pPr>
      <w:r>
        <w:rPr>
          <w:rStyle w:val="apple-converted-space"/>
        </w:rPr>
        <w:t>(1/4 délky sval, 3/4 úpon)</w:t>
      </w:r>
    </w:p>
    <w:p w:rsidR="002B2054" w:rsidRDefault="00A26F51">
      <w:pPr>
        <w:rPr>
          <w:rStyle w:val="apple-converted-space"/>
        </w:rPr>
      </w:pPr>
      <w:r>
        <w:rPr>
          <w:rStyle w:val="apple-converted-space"/>
        </w:rPr>
        <w:t>(</w:t>
      </w:r>
      <w:r>
        <w:rPr>
          <w:noProof/>
          <w:lang w:eastAsia="cs-CZ"/>
        </w:rPr>
        <w:t xml:space="preserve">svaly kyčelního kloubu - </w:t>
      </w:r>
      <w:r>
        <w:rPr>
          <w:rStyle w:val="apple-converted-space"/>
        </w:rPr>
        <w:t>zadní)</w:t>
      </w:r>
    </w:p>
    <w:p w:rsidR="002B2054" w:rsidRDefault="002B2054">
      <w:pPr>
        <w:rPr>
          <w:rStyle w:val="apple-converted-space"/>
        </w:rPr>
      </w:pPr>
    </w:p>
    <w:p w:rsidR="002B2054" w:rsidRDefault="002B2054">
      <w:pPr>
        <w:rPr>
          <w:rStyle w:val="apple-converted-space"/>
        </w:rPr>
      </w:pPr>
    </w:p>
    <w:p w:rsidR="002B2054" w:rsidRDefault="0078069F">
      <w:pPr>
        <w:rPr>
          <w:rStyle w:val="apple-converted-space"/>
        </w:rPr>
      </w:pPr>
      <w:r w:rsidRPr="00A73A1B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298450</wp:posOffset>
            </wp:positionV>
            <wp:extent cx="904875" cy="306705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l krejčovský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054" w:rsidRDefault="002B2054">
      <w:pPr>
        <w:rPr>
          <w:rStyle w:val="apple-converted-space"/>
        </w:rPr>
      </w:pPr>
    </w:p>
    <w:p w:rsidR="002B2054" w:rsidRDefault="002B2054">
      <w:pPr>
        <w:rPr>
          <w:rStyle w:val="apple-converted-space"/>
        </w:rPr>
      </w:pPr>
    </w:p>
    <w:p w:rsidR="0078069F" w:rsidRDefault="0078069F" w:rsidP="0078069F">
      <w:pPr>
        <w:pStyle w:val="NoSpacing"/>
      </w:pPr>
    </w:p>
    <w:p w:rsidR="0078069F" w:rsidRDefault="0078069F" w:rsidP="0078069F">
      <w:pPr>
        <w:pStyle w:val="NoSpacing"/>
      </w:pPr>
    </w:p>
    <w:p w:rsidR="0078069F" w:rsidRDefault="0078069F" w:rsidP="0078069F">
      <w:pPr>
        <w:pStyle w:val="NoSpacing"/>
      </w:pPr>
    </w:p>
    <w:p w:rsidR="0078069F" w:rsidRDefault="0078069F" w:rsidP="0078069F">
      <w:pPr>
        <w:pStyle w:val="NoSpacing"/>
      </w:pPr>
    </w:p>
    <w:p w:rsidR="0078069F" w:rsidRDefault="0078069F" w:rsidP="0078069F">
      <w:pPr>
        <w:pStyle w:val="NoSpacing"/>
      </w:pPr>
    </w:p>
    <w:p w:rsidR="0078069F" w:rsidRPr="00A73A1B" w:rsidRDefault="0078069F" w:rsidP="0078069F">
      <w:pPr>
        <w:pStyle w:val="NoSpacing"/>
        <w:ind w:left="2832"/>
      </w:pPr>
      <w:r>
        <w:rPr>
          <w:rStyle w:val="Heading3Char"/>
        </w:rPr>
        <w:t>Dlouhý sval stehenní (</w:t>
      </w:r>
      <w:r w:rsidRPr="00A73A1B">
        <w:rPr>
          <w:rStyle w:val="Heading3Char"/>
        </w:rPr>
        <w:t xml:space="preserve"> krejčovský</w:t>
      </w:r>
      <w:r>
        <w:rPr>
          <w:rStyle w:val="Heading3Char"/>
        </w:rPr>
        <w:t xml:space="preserve"> )</w:t>
      </w:r>
      <w:r w:rsidRPr="00A73A1B">
        <w:br/>
        <w:t>Z:</w:t>
      </w:r>
      <w:r w:rsidRPr="00A73A1B">
        <w:rPr>
          <w:rStyle w:val="apple-converted-space"/>
        </w:rPr>
        <w:tab/>
      </w:r>
      <w:r>
        <w:t>pánev</w:t>
      </w:r>
      <w:r w:rsidRPr="00A73A1B">
        <w:br/>
        <w:t>U:</w:t>
      </w:r>
      <w:r w:rsidRPr="00A73A1B">
        <w:rPr>
          <w:rStyle w:val="apple-converted-space"/>
        </w:rPr>
        <w:tab/>
      </w:r>
      <w:r w:rsidRPr="00A73A1B">
        <w:t>kost holenní</w:t>
      </w:r>
      <w:r w:rsidRPr="00A73A1B">
        <w:br/>
        <w:t>F:</w:t>
      </w:r>
      <w:r w:rsidRPr="00A73A1B">
        <w:rPr>
          <w:rStyle w:val="apple-converted-space"/>
        </w:rPr>
        <w:t> </w:t>
      </w:r>
      <w:r w:rsidRPr="00A73A1B">
        <w:rPr>
          <w:rStyle w:val="apple-converted-space"/>
        </w:rPr>
        <w:tab/>
      </w:r>
      <w:r w:rsidRPr="00A73A1B">
        <w:t xml:space="preserve">jde přes dva klouby, </w:t>
      </w:r>
      <w:r>
        <w:t>zevní rotace kyčelního kloubu</w:t>
      </w:r>
    </w:p>
    <w:p w:rsidR="0078069F" w:rsidRPr="00A73A1B" w:rsidRDefault="0078069F" w:rsidP="0078069F">
      <w:pPr>
        <w:pStyle w:val="NoSpacing"/>
        <w:ind w:left="2832"/>
      </w:pPr>
    </w:p>
    <w:p w:rsidR="0078069F" w:rsidRPr="00A73A1B" w:rsidRDefault="0078069F" w:rsidP="0078069F">
      <w:pPr>
        <w:pStyle w:val="NoSpacing"/>
        <w:ind w:left="2832"/>
      </w:pPr>
      <w:r w:rsidRPr="00A73A1B">
        <w:t>(</w:t>
      </w:r>
      <w:r>
        <w:t>n</w:t>
      </w:r>
      <w:r w:rsidRPr="00A73A1B">
        <w:t>ejdelší sval v těle)</w:t>
      </w:r>
    </w:p>
    <w:p w:rsidR="0078069F" w:rsidRDefault="0078069F" w:rsidP="0078069F">
      <w:pPr>
        <w:pStyle w:val="NoSpacing"/>
      </w:pPr>
    </w:p>
    <w:p w:rsidR="0078069F" w:rsidRDefault="0078069F" w:rsidP="0078069F">
      <w:pPr>
        <w:pStyle w:val="NoSpacing"/>
      </w:pPr>
    </w:p>
    <w:p w:rsidR="0078069F" w:rsidRDefault="0078069F" w:rsidP="0078069F">
      <w:pPr>
        <w:pStyle w:val="NoSpacing"/>
      </w:pPr>
    </w:p>
    <w:p w:rsidR="0078069F" w:rsidRDefault="0078069F" w:rsidP="0078069F">
      <w:pPr>
        <w:pStyle w:val="NoSpacing"/>
      </w:pPr>
    </w:p>
    <w:p w:rsidR="00A90B5F" w:rsidRDefault="0078069F" w:rsidP="0078069F">
      <w:r>
        <w:rPr>
          <w:noProof/>
          <w:lang w:eastAsia="cs-CZ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2409825" cy="2876550"/>
            <wp:effectExtent l="0" t="0" r="9525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uškovitý sval, dvojitý sval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B5F" w:rsidRPr="00A90B5F" w:rsidRDefault="00A90B5F" w:rsidP="00A90B5F">
      <w:pPr>
        <w:pStyle w:val="NoSpacing"/>
      </w:pPr>
    </w:p>
    <w:p w:rsidR="00A90B5F" w:rsidRDefault="001A065A" w:rsidP="00A90B5F">
      <w:pPr>
        <w:pStyle w:val="Heading3"/>
      </w:pPr>
      <w:hyperlink r:id="rId49" w:history="1">
        <w:r w:rsidR="002650C7">
          <w:rPr>
            <w:rStyle w:val="Hyperlink"/>
            <w:color w:val="auto"/>
            <w:u w:val="none"/>
          </w:rPr>
          <w:t>H</w:t>
        </w:r>
        <w:r w:rsidR="00A90B5F" w:rsidRPr="00A90B5F">
          <w:rPr>
            <w:rStyle w:val="Hyperlink"/>
            <w:color w:val="auto"/>
            <w:u w:val="none"/>
          </w:rPr>
          <w:t>ruškovitý sval, dvojitý sval</w:t>
        </w:r>
      </w:hyperlink>
      <w:r w:rsidR="002650C7">
        <w:t xml:space="preserve"> horní</w:t>
      </w:r>
      <w:r w:rsidR="00536F6D">
        <w:t xml:space="preserve"> a dolní</w:t>
      </w:r>
    </w:p>
    <w:p w:rsidR="00A90B5F" w:rsidRPr="00A90B5F" w:rsidRDefault="00A90B5F" w:rsidP="00A90B5F">
      <w:pPr>
        <w:pStyle w:val="NoSpacing"/>
      </w:pPr>
      <w:r>
        <w:t>Z</w:t>
      </w:r>
      <w:r w:rsidRPr="00A90B5F">
        <w:t xml:space="preserve">: </w:t>
      </w:r>
      <w:r>
        <w:tab/>
        <w:t>pánev</w:t>
      </w:r>
    </w:p>
    <w:p w:rsidR="00A90B5F" w:rsidRPr="00A90B5F" w:rsidRDefault="00A90B5F" w:rsidP="00A90B5F">
      <w:pPr>
        <w:pStyle w:val="NoSpacing"/>
      </w:pPr>
      <w:r>
        <w:t>U</w:t>
      </w:r>
      <w:r w:rsidRPr="00A90B5F">
        <w:t xml:space="preserve">: </w:t>
      </w:r>
      <w:r>
        <w:tab/>
        <w:t>stehenní kost (</w:t>
      </w:r>
      <w:r w:rsidRPr="00A90B5F">
        <w:t>velký chocholík</w:t>
      </w:r>
      <w:r>
        <w:t>)</w:t>
      </w:r>
    </w:p>
    <w:p w:rsidR="00A90B5F" w:rsidRPr="00A90B5F" w:rsidRDefault="00A90B5F" w:rsidP="00A90B5F">
      <w:pPr>
        <w:pStyle w:val="NoSpacing"/>
      </w:pPr>
      <w:r>
        <w:t>F</w:t>
      </w:r>
      <w:r w:rsidRPr="00A90B5F">
        <w:t xml:space="preserve">: </w:t>
      </w:r>
      <w:r>
        <w:tab/>
      </w:r>
      <w:r w:rsidRPr="00A90B5F">
        <w:t>zevní rotace stehenní kosti</w:t>
      </w:r>
    </w:p>
    <w:p w:rsidR="00BA0E64" w:rsidRDefault="00BA0E64" w:rsidP="00BA0E64">
      <w:pPr>
        <w:pStyle w:val="NoSpacing"/>
        <w:rPr>
          <w:rStyle w:val="apple-converted-space"/>
        </w:rPr>
      </w:pPr>
    </w:p>
    <w:p w:rsidR="00C00976" w:rsidRDefault="00BA0E64" w:rsidP="00BA0E64">
      <w:pPr>
        <w:pStyle w:val="NoSpacing"/>
        <w:rPr>
          <w:rStyle w:val="apple-converted-space"/>
        </w:rPr>
      </w:pPr>
      <w:r>
        <w:rPr>
          <w:rStyle w:val="apple-converted-space"/>
        </w:rPr>
        <w:t>(p</w:t>
      </w:r>
      <w:r>
        <w:t>elvitrochanterické svaly</w:t>
      </w:r>
      <w:r>
        <w:rPr>
          <w:rStyle w:val="apple-converted-space"/>
        </w:rPr>
        <w:t>)</w:t>
      </w:r>
    </w:p>
    <w:p w:rsidR="00C00976" w:rsidRDefault="00C00976" w:rsidP="00BA0E64">
      <w:pPr>
        <w:pStyle w:val="NoSpacing"/>
        <w:rPr>
          <w:rStyle w:val="apple-converted-space"/>
        </w:rPr>
      </w:pPr>
    </w:p>
    <w:p w:rsidR="00C00976" w:rsidRDefault="00C00976" w:rsidP="00BA0E64">
      <w:pPr>
        <w:pStyle w:val="NoSpacing"/>
        <w:rPr>
          <w:rStyle w:val="apple-converted-space"/>
        </w:rPr>
      </w:pPr>
    </w:p>
    <w:p w:rsidR="00C00976" w:rsidRDefault="00C00976" w:rsidP="00BA0E64">
      <w:pPr>
        <w:pStyle w:val="NoSpacing"/>
        <w:rPr>
          <w:rStyle w:val="apple-converted-space"/>
        </w:rPr>
      </w:pPr>
    </w:p>
    <w:p w:rsidR="00C00976" w:rsidRDefault="00C00976" w:rsidP="00BA0E64">
      <w:pPr>
        <w:pStyle w:val="NoSpacing"/>
        <w:rPr>
          <w:rStyle w:val="apple-converted-space"/>
        </w:rPr>
      </w:pPr>
    </w:p>
    <w:p w:rsidR="00C00976" w:rsidRDefault="00C00976" w:rsidP="00BA0E64">
      <w:pPr>
        <w:pStyle w:val="NoSpacing"/>
        <w:rPr>
          <w:rStyle w:val="apple-converted-space"/>
        </w:rPr>
      </w:pPr>
    </w:p>
    <w:p w:rsidR="00030236" w:rsidRDefault="00030236" w:rsidP="00BA0E64">
      <w:pPr>
        <w:pStyle w:val="NoSpacing"/>
        <w:rPr>
          <w:rStyle w:val="apple-converted-space"/>
        </w:rPr>
      </w:pPr>
    </w:p>
    <w:p w:rsidR="00C00976" w:rsidRDefault="00C00976" w:rsidP="00BA0E64">
      <w:pPr>
        <w:pStyle w:val="NoSpacing"/>
        <w:rPr>
          <w:rStyle w:val="apple-converted-space"/>
        </w:rPr>
      </w:pPr>
    </w:p>
    <w:p w:rsidR="00C00976" w:rsidRDefault="00C00976" w:rsidP="00BA0E64">
      <w:pPr>
        <w:pStyle w:val="NoSpacing"/>
        <w:rPr>
          <w:rStyle w:val="apple-converted-space"/>
        </w:rPr>
      </w:pPr>
    </w:p>
    <w:p w:rsidR="00C00976" w:rsidRDefault="00C00976" w:rsidP="00BA0E64">
      <w:pPr>
        <w:pStyle w:val="NoSpacing"/>
        <w:rPr>
          <w:rStyle w:val="apple-converted-space"/>
        </w:rPr>
      </w:pPr>
    </w:p>
    <w:p w:rsidR="00C00976" w:rsidRDefault="00935AE5" w:rsidP="00BA0E64">
      <w:pPr>
        <w:pStyle w:val="NoSpacing"/>
        <w:rPr>
          <w:rStyle w:val="apple-converted-space"/>
        </w:rPr>
      </w:pPr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794125" cy="299974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- čtyřhlavý sval stehenní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3F3" w:rsidRDefault="005163F3" w:rsidP="005163F3">
      <w:pPr>
        <w:pStyle w:val="NoSpacing"/>
        <w:rPr>
          <w:rStyle w:val="Heading2Char"/>
          <w:rFonts w:ascii="Verdana" w:hAnsi="Verdana"/>
          <w:color w:val="404040"/>
          <w:sz w:val="21"/>
          <w:szCs w:val="21"/>
          <w:shd w:val="clear" w:color="auto" w:fill="EFEFED"/>
        </w:rPr>
      </w:pPr>
      <w:r w:rsidRPr="005163F3">
        <w:rPr>
          <w:rStyle w:val="Heading2Char"/>
          <w:rFonts w:ascii="Verdana" w:hAnsi="Verdana"/>
          <w:color w:val="404040"/>
          <w:sz w:val="21"/>
          <w:szCs w:val="21"/>
          <w:shd w:val="clear" w:color="auto" w:fill="EFEFED"/>
        </w:rPr>
        <w:t xml:space="preserve"> </w:t>
      </w:r>
    </w:p>
    <w:p w:rsidR="005163F3" w:rsidRDefault="005163F3" w:rsidP="005163F3">
      <w:pPr>
        <w:pStyle w:val="NoSpacing"/>
        <w:rPr>
          <w:rStyle w:val="apple-converted-space"/>
        </w:rPr>
      </w:pPr>
      <w:r>
        <w:rPr>
          <w:rStyle w:val="Heading3Char"/>
        </w:rPr>
        <w:t>Č</w:t>
      </w:r>
      <w:r w:rsidRPr="005163F3">
        <w:rPr>
          <w:rStyle w:val="Heading3Char"/>
        </w:rPr>
        <w:t>tyřhlavý sval stehenní</w:t>
      </w:r>
      <w:r w:rsidRPr="005163F3">
        <w:rPr>
          <w:rStyle w:val="apple-converted-space"/>
        </w:rPr>
        <w:t> </w:t>
      </w:r>
    </w:p>
    <w:p w:rsidR="005163F3" w:rsidRDefault="005163F3" w:rsidP="005163F3">
      <w:pPr>
        <w:pStyle w:val="NoSpacing"/>
        <w:rPr>
          <w:rStyle w:val="apple-converted-space"/>
        </w:rPr>
      </w:pPr>
    </w:p>
    <w:p w:rsidR="002B1D46" w:rsidRDefault="002B1D46" w:rsidP="005163F3">
      <w:pPr>
        <w:pStyle w:val="NoSpacing"/>
      </w:pPr>
      <w:r>
        <w:t>Z:</w:t>
      </w:r>
      <w:r>
        <w:tab/>
        <w:t>přímý – pánev</w:t>
      </w:r>
    </w:p>
    <w:p w:rsidR="002B1D46" w:rsidRDefault="002B1D46" w:rsidP="005163F3">
      <w:pPr>
        <w:pStyle w:val="NoSpacing"/>
      </w:pPr>
      <w:r>
        <w:tab/>
        <w:t>hlavy – stehenní kost</w:t>
      </w:r>
    </w:p>
    <w:p w:rsidR="00935AE5" w:rsidRDefault="005163F3" w:rsidP="005163F3">
      <w:pPr>
        <w:pStyle w:val="NoSpacing"/>
      </w:pPr>
      <w:r>
        <w:t>U</w:t>
      </w:r>
      <w:r w:rsidRPr="005163F3">
        <w:t>:</w:t>
      </w:r>
      <w:r w:rsidRPr="005163F3">
        <w:rPr>
          <w:rStyle w:val="apple-converted-space"/>
        </w:rPr>
        <w:t> </w:t>
      </w:r>
      <w:r>
        <w:rPr>
          <w:rStyle w:val="apple-converted-space"/>
        </w:rPr>
        <w:tab/>
      </w:r>
      <w:r w:rsidRPr="005163F3">
        <w:t>kost holenní</w:t>
      </w:r>
      <w:r w:rsidRPr="005163F3">
        <w:br/>
      </w:r>
      <w:r>
        <w:t>F</w:t>
      </w:r>
      <w:r w:rsidRPr="005163F3">
        <w:t>:</w:t>
      </w:r>
      <w:r w:rsidRPr="005163F3">
        <w:rPr>
          <w:rStyle w:val="apple-converted-space"/>
        </w:rPr>
        <w:t> </w:t>
      </w:r>
      <w:r>
        <w:rPr>
          <w:rStyle w:val="apple-converted-space"/>
        </w:rPr>
        <w:tab/>
      </w:r>
      <w:r w:rsidRPr="005163F3">
        <w:t>extenze v kolenním kloubu,</w:t>
      </w:r>
    </w:p>
    <w:p w:rsidR="00030236" w:rsidRDefault="005163F3" w:rsidP="00935AE5">
      <w:pPr>
        <w:pStyle w:val="NoSpacing"/>
        <w:ind w:firstLine="708"/>
      </w:pPr>
      <w:r w:rsidRPr="005163F3">
        <w:t>flexe v kyčelním kloubu</w:t>
      </w:r>
    </w:p>
    <w:p w:rsidR="005163F3" w:rsidRDefault="005163F3" w:rsidP="005163F3">
      <w:pPr>
        <w:pStyle w:val="NoSpacing"/>
      </w:pPr>
    </w:p>
    <w:p w:rsidR="002B1D46" w:rsidRPr="002B1D46" w:rsidRDefault="005163F3" w:rsidP="00857068">
      <w:pPr>
        <w:pStyle w:val="NoSpacing"/>
        <w:numPr>
          <w:ilvl w:val="0"/>
          <w:numId w:val="41"/>
        </w:numPr>
        <w:rPr>
          <w:rStyle w:val="apple-converted-space"/>
        </w:rPr>
      </w:pPr>
      <w:r w:rsidRPr="002B1D46">
        <w:rPr>
          <w:rStyle w:val="apple-converted-space"/>
          <w:b/>
        </w:rPr>
        <w:t>Přímý sval stehenní</w:t>
      </w:r>
    </w:p>
    <w:p w:rsidR="005163F3" w:rsidRPr="002B1D46" w:rsidRDefault="005163F3" w:rsidP="00857068">
      <w:pPr>
        <w:pStyle w:val="NoSpacing"/>
        <w:numPr>
          <w:ilvl w:val="0"/>
          <w:numId w:val="41"/>
        </w:numPr>
        <w:rPr>
          <w:rStyle w:val="apple-converted-space"/>
        </w:rPr>
      </w:pPr>
      <w:r w:rsidRPr="002B1D46">
        <w:rPr>
          <w:rStyle w:val="apple-converted-space"/>
          <w:b/>
        </w:rPr>
        <w:t>Vnitřní hlava</w:t>
      </w:r>
    </w:p>
    <w:p w:rsidR="005163F3" w:rsidRPr="002B1D46" w:rsidRDefault="005163F3" w:rsidP="00857068">
      <w:pPr>
        <w:pStyle w:val="NoSpacing"/>
        <w:numPr>
          <w:ilvl w:val="0"/>
          <w:numId w:val="41"/>
        </w:numPr>
        <w:rPr>
          <w:rStyle w:val="apple-converted-space"/>
        </w:rPr>
      </w:pPr>
      <w:r w:rsidRPr="002B1D46">
        <w:rPr>
          <w:rStyle w:val="apple-converted-space"/>
          <w:b/>
        </w:rPr>
        <w:t>Vnější hlava</w:t>
      </w:r>
    </w:p>
    <w:p w:rsidR="005163F3" w:rsidRPr="002B1D46" w:rsidRDefault="005163F3" w:rsidP="00857068">
      <w:pPr>
        <w:pStyle w:val="NoSpacing"/>
        <w:numPr>
          <w:ilvl w:val="0"/>
          <w:numId w:val="41"/>
        </w:numPr>
        <w:rPr>
          <w:rStyle w:val="apple-converted-space"/>
        </w:rPr>
      </w:pPr>
      <w:r w:rsidRPr="002B1D46">
        <w:rPr>
          <w:rStyle w:val="apple-converted-space"/>
          <w:b/>
        </w:rPr>
        <w:t>Střední hlava</w:t>
      </w:r>
    </w:p>
    <w:p w:rsidR="00935AE5" w:rsidRDefault="00935AE5" w:rsidP="00935AE5"/>
    <w:p w:rsidR="00935AE5" w:rsidRDefault="00935AE5" w:rsidP="00935AE5"/>
    <w:p w:rsidR="00935AE5" w:rsidRDefault="00935AE5" w:rsidP="00935AE5"/>
    <w:p w:rsidR="00344A11" w:rsidRDefault="00344A11"/>
    <w:p w:rsidR="00344A11" w:rsidRDefault="00344A11" w:rsidP="00344A11"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752600" cy="259080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kolenní sva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Heading3Char"/>
        </w:rPr>
        <w:t>Zákolenní sval</w:t>
      </w:r>
      <w:r>
        <w:rPr>
          <w:rFonts w:ascii="Verdana" w:hAnsi="Verdana"/>
          <w:color w:val="404040"/>
          <w:sz w:val="21"/>
          <w:szCs w:val="21"/>
        </w:rPr>
        <w:br/>
      </w:r>
      <w:r w:rsidRPr="00FE68DD">
        <w:t>Z: </w:t>
      </w:r>
      <w:r>
        <w:tab/>
      </w:r>
      <w:r w:rsidRPr="00FE68DD">
        <w:t xml:space="preserve">kost </w:t>
      </w:r>
      <w:r>
        <w:t>stehenní</w:t>
      </w:r>
      <w:r w:rsidRPr="00FE68DD">
        <w:br/>
        <w:t>U: </w:t>
      </w:r>
      <w:r>
        <w:tab/>
      </w:r>
      <w:r w:rsidRPr="00FE68DD">
        <w:t xml:space="preserve">kost </w:t>
      </w:r>
      <w:r>
        <w:t>holenní</w:t>
      </w:r>
      <w:r w:rsidRPr="00FE68DD">
        <w:br/>
        <w:t>F: </w:t>
      </w:r>
      <w:r>
        <w:tab/>
        <w:t>flexe bérce</w:t>
      </w: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44A11" w:rsidRDefault="00344A11" w:rsidP="00344A11">
      <w:pPr>
        <w:pStyle w:val="NoSpacing"/>
      </w:pPr>
    </w:p>
    <w:p w:rsidR="003A50AF" w:rsidRDefault="00843DC0" w:rsidP="00843DC0">
      <w:pPr>
        <w:pStyle w:val="Heading3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895350" cy="233362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itahovače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Skupina přitahovačů (adduktorů)</w:t>
      </w:r>
    </w:p>
    <w:p w:rsidR="00843DC0" w:rsidRDefault="00843DC0" w:rsidP="00843DC0">
      <w:pPr>
        <w:pStyle w:val="NoSpacing"/>
      </w:pPr>
    </w:p>
    <w:p w:rsidR="00843DC0" w:rsidRDefault="00843DC0" w:rsidP="00843DC0">
      <w:pPr>
        <w:pStyle w:val="NoSpacing"/>
      </w:pPr>
      <w:r>
        <w:t>Z:</w:t>
      </w:r>
      <w:r>
        <w:tab/>
        <w:t>pánev</w:t>
      </w:r>
    </w:p>
    <w:p w:rsidR="00843DC0" w:rsidRDefault="00843DC0" w:rsidP="00843DC0">
      <w:pPr>
        <w:pStyle w:val="NoSpacing"/>
      </w:pPr>
      <w:r>
        <w:t>U:</w:t>
      </w:r>
      <w:r>
        <w:tab/>
        <w:t>štíhlý - holenní kost</w:t>
      </w:r>
    </w:p>
    <w:p w:rsidR="00843DC0" w:rsidRDefault="00843DC0" w:rsidP="00843DC0">
      <w:pPr>
        <w:pStyle w:val="NoSpacing"/>
      </w:pPr>
      <w:r>
        <w:tab/>
        <w:t>ostatní – kost stehenní</w:t>
      </w:r>
    </w:p>
    <w:p w:rsidR="00344A11" w:rsidRDefault="00344A11" w:rsidP="00843DC0">
      <w:pPr>
        <w:pStyle w:val="NoSpacing"/>
      </w:pPr>
    </w:p>
    <w:p w:rsidR="00843DC0" w:rsidRDefault="00843DC0" w:rsidP="00857068">
      <w:pPr>
        <w:pStyle w:val="NoSpacing"/>
        <w:numPr>
          <w:ilvl w:val="0"/>
          <w:numId w:val="43"/>
        </w:numPr>
      </w:pPr>
      <w:r>
        <w:t>Štíhlý</w:t>
      </w:r>
    </w:p>
    <w:p w:rsidR="00843DC0" w:rsidRDefault="00843DC0" w:rsidP="00857068">
      <w:pPr>
        <w:pStyle w:val="NoSpacing"/>
        <w:numPr>
          <w:ilvl w:val="0"/>
          <w:numId w:val="43"/>
        </w:numPr>
      </w:pPr>
      <w:r>
        <w:t>Hřebenový</w:t>
      </w:r>
    </w:p>
    <w:p w:rsidR="00843DC0" w:rsidRDefault="00843DC0" w:rsidP="00857068">
      <w:pPr>
        <w:pStyle w:val="NoSpacing"/>
        <w:numPr>
          <w:ilvl w:val="0"/>
          <w:numId w:val="43"/>
        </w:numPr>
      </w:pPr>
      <w:r>
        <w:t>Dlouhý</w:t>
      </w:r>
    </w:p>
    <w:p w:rsidR="00843DC0" w:rsidRDefault="00843DC0" w:rsidP="00857068">
      <w:pPr>
        <w:pStyle w:val="NoSpacing"/>
        <w:numPr>
          <w:ilvl w:val="0"/>
          <w:numId w:val="43"/>
        </w:numPr>
      </w:pPr>
      <w:r>
        <w:t>Krátký</w:t>
      </w:r>
    </w:p>
    <w:p w:rsidR="00843DC0" w:rsidRDefault="00843DC0" w:rsidP="00857068">
      <w:pPr>
        <w:pStyle w:val="NoSpacing"/>
        <w:numPr>
          <w:ilvl w:val="0"/>
          <w:numId w:val="43"/>
        </w:numPr>
      </w:pPr>
      <w:r>
        <w:t>Velký (na obrázku)</w:t>
      </w:r>
    </w:p>
    <w:p w:rsidR="00843DC0" w:rsidRDefault="00843DC0" w:rsidP="00857068">
      <w:pPr>
        <w:pStyle w:val="NoSpacing"/>
        <w:numPr>
          <w:ilvl w:val="0"/>
          <w:numId w:val="43"/>
        </w:numPr>
      </w:pPr>
      <w:r>
        <w:t>Zevní ucpávač</w:t>
      </w:r>
    </w:p>
    <w:p w:rsidR="00CD72C9" w:rsidRDefault="00CD72C9" w:rsidP="00944B37"/>
    <w:p w:rsidR="00F52A35" w:rsidRPr="00F52A35" w:rsidRDefault="00F52A35" w:rsidP="00F52A35">
      <w:pPr>
        <w:pStyle w:val="NoSpacing"/>
      </w:pPr>
    </w:p>
    <w:p w:rsidR="00CD72C9" w:rsidRDefault="00CD72C9" w:rsidP="00CD72C9">
      <w:pPr>
        <w:pStyle w:val="Heading3"/>
        <w:rPr>
          <w:rStyle w:val="Strong"/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6645910" cy="3509010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 - Dvojhlavý sval stehenní, poloblanitý, pološlašitý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C9" w:rsidRDefault="00CD72C9" w:rsidP="00CD72C9">
      <w:pPr>
        <w:pStyle w:val="Heading3"/>
        <w:rPr>
          <w:rStyle w:val="Strong"/>
          <w:b/>
          <w:bCs/>
        </w:rPr>
      </w:pPr>
      <w:r>
        <w:rPr>
          <w:rStyle w:val="Strong"/>
          <w:b/>
          <w:bCs/>
        </w:rPr>
        <w:t>D</w:t>
      </w:r>
      <w:r w:rsidRPr="003A50AF">
        <w:rPr>
          <w:rStyle w:val="Strong"/>
          <w:b/>
          <w:bCs/>
        </w:rPr>
        <w:t xml:space="preserve">vojhlavý sval stehenní, </w:t>
      </w:r>
      <w:r>
        <w:rPr>
          <w:rStyle w:val="Strong"/>
          <w:b/>
          <w:bCs/>
        </w:rPr>
        <w:t xml:space="preserve"> poloblanitý, </w:t>
      </w:r>
      <w:r w:rsidRPr="003A50AF">
        <w:rPr>
          <w:rStyle w:val="Strong"/>
          <w:b/>
          <w:bCs/>
        </w:rPr>
        <w:t>pološlašitý</w:t>
      </w:r>
    </w:p>
    <w:p w:rsidR="00CD72C9" w:rsidRDefault="00CD72C9" w:rsidP="00CD72C9">
      <w:pPr>
        <w:pStyle w:val="NoSpacing"/>
      </w:pPr>
      <w:r>
        <w:t>Z:</w:t>
      </w:r>
      <w:r>
        <w:tab/>
        <w:t>pánev</w:t>
      </w:r>
    </w:p>
    <w:p w:rsidR="00CD72C9" w:rsidRDefault="00CD72C9" w:rsidP="00CD72C9">
      <w:pPr>
        <w:pStyle w:val="NoSpacing"/>
      </w:pPr>
      <w:r>
        <w:t>U:</w:t>
      </w:r>
      <w:r>
        <w:tab/>
        <w:t>dvojhlavý – lýtková kost</w:t>
      </w:r>
    </w:p>
    <w:p w:rsidR="00CD72C9" w:rsidRDefault="00CD72C9" w:rsidP="00CD72C9">
      <w:pPr>
        <w:pStyle w:val="NoSpacing"/>
      </w:pPr>
      <w:r>
        <w:tab/>
        <w:t>polo – holenní kost</w:t>
      </w:r>
    </w:p>
    <w:p w:rsidR="00CD72C9" w:rsidRDefault="00F52A35" w:rsidP="00CD72C9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98425</wp:posOffset>
            </wp:positionV>
            <wp:extent cx="1633855" cy="2566035"/>
            <wp:effectExtent l="0" t="0" r="4445" b="571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ední holenní sval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2C9" w:rsidRPr="003A50AF">
        <w:t>F:</w:t>
      </w:r>
      <w:r w:rsidR="00CD72C9" w:rsidRPr="003A50AF">
        <w:tab/>
        <w:t>flexe kolenního kloubu</w:t>
      </w:r>
      <w:r w:rsidR="00CD72C9">
        <w:t>,</w:t>
      </w:r>
    </w:p>
    <w:p w:rsidR="00CD72C9" w:rsidRDefault="00CD72C9" w:rsidP="00CD72C9">
      <w:pPr>
        <w:pStyle w:val="NoSpacing"/>
      </w:pPr>
      <w:r w:rsidRPr="003A50AF">
        <w:t xml:space="preserve"> </w:t>
      </w:r>
      <w:r>
        <w:tab/>
      </w:r>
      <w:r w:rsidRPr="003A50AF">
        <w:t>extenze kyčelního kloubu</w:t>
      </w:r>
    </w:p>
    <w:p w:rsidR="00CD72C9" w:rsidRDefault="00CD72C9" w:rsidP="00CD72C9">
      <w:pPr>
        <w:pStyle w:val="NoSpacing"/>
      </w:pPr>
    </w:p>
    <w:p w:rsidR="00CD72C9" w:rsidRDefault="00CD72C9" w:rsidP="00CD72C9">
      <w:r>
        <w:t>(1 – dvojhlavý, 2 – poloblanitý, 3 - pološlašitý)</w:t>
      </w:r>
    </w:p>
    <w:p w:rsidR="00F52A35" w:rsidRDefault="00F52A35" w:rsidP="00944B37"/>
    <w:p w:rsidR="00F52A35" w:rsidRPr="00F52A35" w:rsidRDefault="00F52A35" w:rsidP="00F52A35">
      <w:pPr>
        <w:pStyle w:val="NoSpacing"/>
      </w:pPr>
    </w:p>
    <w:p w:rsidR="00F52A35" w:rsidRDefault="00F52A35" w:rsidP="00F52A35">
      <w:pPr>
        <w:pStyle w:val="Heading3"/>
        <w:ind w:left="2832"/>
      </w:pPr>
      <w:r>
        <w:t xml:space="preserve">Přední sval holenní </w:t>
      </w:r>
    </w:p>
    <w:p w:rsidR="00F52A35" w:rsidRDefault="00F52A35" w:rsidP="00F52A35">
      <w:pPr>
        <w:pStyle w:val="NoSpacing"/>
        <w:ind w:left="2832"/>
      </w:pPr>
      <w:r>
        <w:t>Z:</w:t>
      </w:r>
      <w:r>
        <w:tab/>
        <w:t>holenní kost</w:t>
      </w:r>
    </w:p>
    <w:p w:rsidR="00F52A35" w:rsidRDefault="00F52A35" w:rsidP="00F52A35">
      <w:pPr>
        <w:pStyle w:val="NoSpacing"/>
        <w:ind w:left="2832"/>
      </w:pPr>
      <w:r>
        <w:t>U:</w:t>
      </w:r>
      <w:r>
        <w:tab/>
        <w:t>zánartní kost, 1. nártní kost</w:t>
      </w:r>
    </w:p>
    <w:p w:rsidR="00F52A35" w:rsidRDefault="00F52A35" w:rsidP="00F52A35">
      <w:pPr>
        <w:pStyle w:val="NoSpacing"/>
        <w:ind w:left="2832"/>
      </w:pPr>
      <w:r>
        <w:t>F:</w:t>
      </w:r>
      <w:r>
        <w:tab/>
        <w:t>dorzální flexe („fajfka“), chůze, tvorba klenby</w:t>
      </w:r>
    </w:p>
    <w:p w:rsidR="00944B37" w:rsidRDefault="00344A11" w:rsidP="00944B37">
      <w:r>
        <w:br w:type="page"/>
      </w:r>
    </w:p>
    <w:p w:rsidR="00262390" w:rsidRDefault="00203FDD" w:rsidP="00203FDD">
      <w:pPr>
        <w:pStyle w:val="Heading3"/>
      </w:pPr>
      <w:r>
        <w:lastRenderedPageBreak/>
        <w:t>Dlouhý natahovač palce, dlouhý natahovač prstů</w:t>
      </w:r>
    </w:p>
    <w:p w:rsidR="00203FDD" w:rsidRDefault="00203FDD" w:rsidP="00203FDD">
      <w:pPr>
        <w:pStyle w:val="NoSpacing"/>
      </w:pPr>
      <w:r>
        <w:t>Z:</w:t>
      </w:r>
      <w:r>
        <w:tab/>
        <w:t>lýtková kost</w:t>
      </w:r>
    </w:p>
    <w:p w:rsidR="00203FDD" w:rsidRDefault="00203FDD" w:rsidP="00203FDD">
      <w:pPr>
        <w:pStyle w:val="NoSpacing"/>
      </w:pPr>
      <w:r>
        <w:t>U:</w:t>
      </w:r>
      <w:r>
        <w:tab/>
        <w:t>konečný (distální) článek palce</w:t>
      </w:r>
    </w:p>
    <w:p w:rsidR="00203FDD" w:rsidRDefault="00203FDD" w:rsidP="00203FDD">
      <w:pPr>
        <w:pStyle w:val="NoSpacing"/>
      </w:pPr>
      <w:r>
        <w:tab/>
        <w:t>konečný (distální) článek 2.-5. Prstu</w:t>
      </w:r>
    </w:p>
    <w:p w:rsidR="00203FDD" w:rsidRDefault="00203FDD" w:rsidP="00203FDD">
      <w:pPr>
        <w:pStyle w:val="NoSpacing"/>
      </w:pPr>
      <w:r>
        <w:t>F:</w:t>
      </w:r>
      <w:r>
        <w:tab/>
        <w:t>extenze palce</w:t>
      </w:r>
    </w:p>
    <w:p w:rsidR="00203FDD" w:rsidRDefault="00203FDD" w:rsidP="00203FDD">
      <w:pPr>
        <w:pStyle w:val="NoSpacing"/>
      </w:pPr>
      <w:r>
        <w:tab/>
        <w:t>extenze prstu</w:t>
      </w:r>
    </w:p>
    <w:p w:rsidR="00203FDD" w:rsidRDefault="00203FDD" w:rsidP="00203FDD">
      <w:pPr>
        <w:pStyle w:val="NoSpacing"/>
      </w:pPr>
    </w:p>
    <w:p w:rsidR="0079053A" w:rsidRDefault="0079053A" w:rsidP="00203FDD">
      <w:pPr>
        <w:pStyle w:val="NoSpacing"/>
      </w:pPr>
    </w:p>
    <w:p w:rsidR="0079053A" w:rsidRDefault="0079053A" w:rsidP="00203FDD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382395" cy="2659380"/>
            <wp:effectExtent l="0" t="0" r="8255" b="762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ouhý sval lýtkový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FDD" w:rsidRDefault="00A9239D" w:rsidP="00A9239D">
      <w:pPr>
        <w:pStyle w:val="Heading3"/>
      </w:pPr>
      <w:r w:rsidRPr="00A9239D">
        <w:t>Dlouhý sval lýtkový</w:t>
      </w:r>
    </w:p>
    <w:p w:rsidR="00A9239D" w:rsidRDefault="00A9239D" w:rsidP="00A9239D">
      <w:pPr>
        <w:pStyle w:val="NoSpacing"/>
      </w:pPr>
      <w:r>
        <w:t>Z:</w:t>
      </w:r>
      <w:r>
        <w:tab/>
        <w:t>lýtková kost</w:t>
      </w:r>
    </w:p>
    <w:p w:rsidR="00A9239D" w:rsidRDefault="00A9239D" w:rsidP="00A9239D">
      <w:pPr>
        <w:pStyle w:val="NoSpacing"/>
      </w:pPr>
      <w:r>
        <w:t>U:</w:t>
      </w:r>
      <w:r>
        <w:tab/>
        <w:t>klínová kost</w:t>
      </w:r>
    </w:p>
    <w:p w:rsidR="00A9239D" w:rsidRDefault="00A9239D" w:rsidP="00A9239D">
      <w:pPr>
        <w:pStyle w:val="NoSpacing"/>
      </w:pPr>
      <w:r>
        <w:t>F:</w:t>
      </w:r>
      <w:r>
        <w:tab/>
      </w:r>
      <w:r w:rsidRPr="00A9239D">
        <w:t>plantární flexe</w:t>
      </w:r>
      <w:r>
        <w:t xml:space="preserve"> (postavení na špičku)</w:t>
      </w:r>
    </w:p>
    <w:p w:rsidR="00A9239D" w:rsidRDefault="00A9239D" w:rsidP="00A9239D">
      <w:pPr>
        <w:pStyle w:val="NoSpacing"/>
      </w:pPr>
    </w:p>
    <w:p w:rsidR="00A9239D" w:rsidRDefault="00A9239D" w:rsidP="00A9239D">
      <w:pPr>
        <w:pStyle w:val="Heading3"/>
      </w:pPr>
      <w:r>
        <w:t>Krátký sval lýtkový</w:t>
      </w:r>
    </w:p>
    <w:p w:rsidR="00A9239D" w:rsidRDefault="00A9239D" w:rsidP="00A9239D">
      <w:pPr>
        <w:pStyle w:val="NoSpacing"/>
      </w:pPr>
      <w:r>
        <w:t>Z:</w:t>
      </w:r>
      <w:r>
        <w:tab/>
        <w:t>lýtková kost</w:t>
      </w:r>
    </w:p>
    <w:p w:rsidR="00A9239D" w:rsidRDefault="00A9239D" w:rsidP="00A9239D">
      <w:pPr>
        <w:pStyle w:val="NoSpacing"/>
      </w:pPr>
      <w:r>
        <w:t>U:</w:t>
      </w:r>
      <w:r>
        <w:tab/>
        <w:t>5 metatarz</w:t>
      </w:r>
    </w:p>
    <w:p w:rsidR="00A9239D" w:rsidRDefault="00A9239D" w:rsidP="00A9239D">
      <w:pPr>
        <w:pStyle w:val="NoSpacing"/>
      </w:pPr>
      <w:r>
        <w:t>F:</w:t>
      </w:r>
      <w:r>
        <w:tab/>
      </w:r>
      <w:r w:rsidRPr="00A9239D">
        <w:t>flexe</w:t>
      </w:r>
      <w:r>
        <w:t xml:space="preserve"> a inverze nohy</w:t>
      </w:r>
    </w:p>
    <w:p w:rsidR="00F1364F" w:rsidRDefault="00F1364F" w:rsidP="00A9239D">
      <w:pPr>
        <w:pStyle w:val="NoSpacing"/>
      </w:pPr>
    </w:p>
    <w:p w:rsidR="00315C5C" w:rsidRDefault="00315C5C"/>
    <w:p w:rsidR="00315C5C" w:rsidRDefault="00315C5C"/>
    <w:p w:rsidR="00F1364F" w:rsidRDefault="00F1364F"/>
    <w:p w:rsidR="00A9239D" w:rsidRDefault="005450AA" w:rsidP="005450AA">
      <w:pPr>
        <w:pStyle w:val="Heading3"/>
      </w:pPr>
      <w:r>
        <w:t>Lýtkový sval trojhlavý</w:t>
      </w:r>
    </w:p>
    <w:p w:rsidR="005450AA" w:rsidRDefault="005450AA" w:rsidP="005450AA">
      <w:pPr>
        <w:pStyle w:val="NoSpacing"/>
      </w:pPr>
    </w:p>
    <w:p w:rsidR="005450AA" w:rsidRDefault="00411B09" w:rsidP="005450AA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1411200" cy="249840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jhlavý sval lýtkový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00" cy="249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0AA">
        <w:t>Dvě povrchové hlavy, 3. vnitřní</w:t>
      </w:r>
    </w:p>
    <w:p w:rsidR="005450AA" w:rsidRDefault="005450AA" w:rsidP="005450AA">
      <w:pPr>
        <w:pStyle w:val="NoSpacing"/>
      </w:pPr>
    </w:p>
    <w:p w:rsidR="005450AA" w:rsidRDefault="005450AA" w:rsidP="005450AA">
      <w:pPr>
        <w:pStyle w:val="NoSpacing"/>
      </w:pPr>
      <w:r>
        <w:t>Z:</w:t>
      </w:r>
      <w:r>
        <w:tab/>
        <w:t>1.-2. stehenní kost</w:t>
      </w:r>
    </w:p>
    <w:p w:rsidR="005450AA" w:rsidRDefault="005450AA" w:rsidP="005450AA">
      <w:pPr>
        <w:pStyle w:val="NoSpacing"/>
      </w:pPr>
      <w:r>
        <w:tab/>
        <w:t>3. mezi holení a lýtkovou kostí</w:t>
      </w:r>
    </w:p>
    <w:p w:rsidR="005450AA" w:rsidRDefault="005450AA" w:rsidP="005450AA">
      <w:pPr>
        <w:pStyle w:val="NoSpacing"/>
      </w:pPr>
      <w:r>
        <w:t>U:</w:t>
      </w:r>
      <w:r>
        <w:tab/>
        <w:t>patní kost</w:t>
      </w:r>
    </w:p>
    <w:p w:rsidR="005450AA" w:rsidRDefault="005450AA" w:rsidP="005450AA">
      <w:pPr>
        <w:pStyle w:val="NoSpacing"/>
      </w:pPr>
      <w:r>
        <w:t>F:</w:t>
      </w:r>
      <w:r>
        <w:tab/>
        <w:t>plantární flexe (postavení se na špičku)</w:t>
      </w:r>
    </w:p>
    <w:p w:rsidR="002C1AEE" w:rsidRDefault="002C1AEE" w:rsidP="005450AA">
      <w:pPr>
        <w:pStyle w:val="NoSpacing"/>
      </w:pPr>
    </w:p>
    <w:p w:rsidR="002C1AEE" w:rsidRDefault="002C1AEE" w:rsidP="005450AA">
      <w:pPr>
        <w:pStyle w:val="NoSpacing"/>
      </w:pPr>
    </w:p>
    <w:p w:rsidR="002C1AEE" w:rsidRDefault="002C1AEE" w:rsidP="005450AA">
      <w:pPr>
        <w:pStyle w:val="NoSpacing"/>
      </w:pPr>
    </w:p>
    <w:p w:rsidR="002C1AEE" w:rsidRDefault="002C1AEE" w:rsidP="005450AA">
      <w:pPr>
        <w:pStyle w:val="NoSpacing"/>
      </w:pPr>
    </w:p>
    <w:p w:rsidR="002C1AEE" w:rsidRDefault="002C1AEE" w:rsidP="005450AA">
      <w:pPr>
        <w:pStyle w:val="NoSpacing"/>
      </w:pPr>
    </w:p>
    <w:p w:rsidR="002C1AEE" w:rsidRDefault="002C1AEE" w:rsidP="005450AA">
      <w:pPr>
        <w:pStyle w:val="NoSpacing"/>
      </w:pPr>
    </w:p>
    <w:p w:rsidR="002C1AEE" w:rsidRDefault="002C1AEE" w:rsidP="005450AA">
      <w:pPr>
        <w:pStyle w:val="NoSpacing"/>
      </w:pPr>
    </w:p>
    <w:p w:rsidR="00485E94" w:rsidRDefault="00485E94" w:rsidP="005450AA">
      <w:pPr>
        <w:pStyle w:val="NoSpacing"/>
      </w:pPr>
    </w:p>
    <w:p w:rsidR="00485E94" w:rsidRDefault="00485E94" w:rsidP="005450AA">
      <w:pPr>
        <w:pStyle w:val="NoSpacing"/>
      </w:pPr>
    </w:p>
    <w:p w:rsidR="00485E94" w:rsidRDefault="00485E94" w:rsidP="005450AA">
      <w:pPr>
        <w:pStyle w:val="NoSpacing"/>
      </w:pPr>
    </w:p>
    <w:p w:rsidR="00411B09" w:rsidRDefault="00411B09" w:rsidP="002C1AEE">
      <w:pPr>
        <w:pStyle w:val="Heading3"/>
      </w:pPr>
    </w:p>
    <w:p w:rsidR="002C1AEE" w:rsidRDefault="002C1AEE" w:rsidP="002C1AEE">
      <w:pPr>
        <w:pStyle w:val="Heading3"/>
      </w:pPr>
      <w:r>
        <w:t>Skupina flexorů</w:t>
      </w:r>
    </w:p>
    <w:p w:rsidR="002C1AEE" w:rsidRPr="002C1AEE" w:rsidRDefault="002C1AEE" w:rsidP="002C1AEE">
      <w:pPr>
        <w:pStyle w:val="NoSpacing"/>
      </w:pPr>
    </w:p>
    <w:p w:rsidR="002C1AEE" w:rsidRDefault="002C1AEE" w:rsidP="002C1AEE">
      <w:pPr>
        <w:pStyle w:val="NoSpacing"/>
      </w:pPr>
      <w:r>
        <w:t xml:space="preserve">F: </w:t>
      </w:r>
      <w:r>
        <w:tab/>
        <w:t>flexe prstů</w:t>
      </w:r>
    </w:p>
    <w:p w:rsidR="002C1AEE" w:rsidRPr="002C1AEE" w:rsidRDefault="002C1AEE" w:rsidP="002C1AEE">
      <w:pPr>
        <w:pStyle w:val="NoSpacing"/>
      </w:pPr>
    </w:p>
    <w:p w:rsidR="002C1AEE" w:rsidRDefault="002C1AEE" w:rsidP="00857068">
      <w:pPr>
        <w:pStyle w:val="ListParagraph"/>
        <w:numPr>
          <w:ilvl w:val="0"/>
          <w:numId w:val="44"/>
        </w:numPr>
      </w:pPr>
      <w:r>
        <w:t>Ohýbač prstů</w:t>
      </w:r>
    </w:p>
    <w:p w:rsidR="002C1AEE" w:rsidRDefault="002C1AEE" w:rsidP="00857068">
      <w:pPr>
        <w:pStyle w:val="ListParagraph"/>
        <w:numPr>
          <w:ilvl w:val="0"/>
          <w:numId w:val="44"/>
        </w:numPr>
      </w:pPr>
      <w:r>
        <w:t>Zadní holenní sval</w:t>
      </w:r>
    </w:p>
    <w:p w:rsidR="002C1AEE" w:rsidRDefault="002C1AEE" w:rsidP="00857068">
      <w:pPr>
        <w:pStyle w:val="ListParagraph"/>
        <w:numPr>
          <w:ilvl w:val="0"/>
          <w:numId w:val="44"/>
        </w:numPr>
      </w:pPr>
      <w:r>
        <w:t>Dlouhý ohýbač prstů</w:t>
      </w:r>
    </w:p>
    <w:p w:rsidR="00315C5C" w:rsidRDefault="00315C5C">
      <w:r>
        <w:br w:type="page"/>
      </w:r>
    </w:p>
    <w:p w:rsidR="002C1AEE" w:rsidRDefault="002C1AEE" w:rsidP="002C1AEE">
      <w:pPr>
        <w:pStyle w:val="Heading2"/>
      </w:pPr>
      <w:bookmarkStart w:id="7" w:name="_Toc351701764"/>
      <w:r>
        <w:lastRenderedPageBreak/>
        <w:t>Svalová síla</w:t>
      </w:r>
      <w:bookmarkEnd w:id="7"/>
    </w:p>
    <w:p w:rsidR="00AB146C" w:rsidRDefault="00AB146C" w:rsidP="00AB146C">
      <w:pPr>
        <w:pStyle w:val="NoSpacing"/>
      </w:pPr>
    </w:p>
    <w:p w:rsidR="00731CDC" w:rsidRPr="00731CDC" w:rsidRDefault="00731CDC" w:rsidP="00731CDC">
      <w:pPr>
        <w:pStyle w:val="NoSpacing"/>
      </w:pPr>
      <w:r w:rsidRPr="00731CDC">
        <w:t>Sval se při kontrakci zkracuje o 30–40 % své délky</w:t>
      </w:r>
      <w:r>
        <w:t>.</w:t>
      </w:r>
    </w:p>
    <w:p w:rsidR="00731CDC" w:rsidRPr="00AB146C" w:rsidRDefault="00731CDC" w:rsidP="00AB146C">
      <w:pPr>
        <w:pStyle w:val="NoSpacing"/>
      </w:pPr>
    </w:p>
    <w:p w:rsidR="00AB146C" w:rsidRPr="00731CDC" w:rsidRDefault="00AB146C" w:rsidP="00857068">
      <w:pPr>
        <w:pStyle w:val="NoSpacing"/>
        <w:numPr>
          <w:ilvl w:val="0"/>
          <w:numId w:val="45"/>
        </w:numPr>
        <w:rPr>
          <w:b/>
        </w:rPr>
      </w:pPr>
      <w:r w:rsidRPr="00731CDC">
        <w:rPr>
          <w:b/>
        </w:rPr>
        <w:t>Počet svalových vláken (více vláken, větší síla)</w:t>
      </w:r>
    </w:p>
    <w:p w:rsidR="00AB146C" w:rsidRPr="00731CDC" w:rsidRDefault="00AB146C" w:rsidP="00857068">
      <w:pPr>
        <w:pStyle w:val="NoSpacing"/>
        <w:numPr>
          <w:ilvl w:val="0"/>
          <w:numId w:val="45"/>
        </w:numPr>
        <w:rPr>
          <w:b/>
        </w:rPr>
      </w:pPr>
      <w:r w:rsidRPr="00731CDC">
        <w:rPr>
          <w:b/>
        </w:rPr>
        <w:t>Délka svalu (čím delší tím bývá schopen vyvinout větší sílu)</w:t>
      </w:r>
    </w:p>
    <w:p w:rsidR="00AB146C" w:rsidRPr="00731CDC" w:rsidRDefault="00731CDC" w:rsidP="00857068">
      <w:pPr>
        <w:pStyle w:val="NoSpacing"/>
        <w:numPr>
          <w:ilvl w:val="0"/>
          <w:numId w:val="45"/>
        </w:numPr>
        <w:rPr>
          <w:b/>
        </w:rPr>
      </w:pPr>
      <w:r w:rsidRPr="00731CDC">
        <w:rPr>
          <w:b/>
        </w:rPr>
        <w:t>Počet současně aktivovaných motorických jednotek</w:t>
      </w:r>
    </w:p>
    <w:p w:rsidR="00731CDC" w:rsidRDefault="00731CDC" w:rsidP="00857068">
      <w:pPr>
        <w:pStyle w:val="NoSpacing"/>
        <w:numPr>
          <w:ilvl w:val="0"/>
          <w:numId w:val="45"/>
        </w:numPr>
        <w:rPr>
          <w:b/>
        </w:rPr>
      </w:pPr>
      <w:r w:rsidRPr="00731CDC">
        <w:rPr>
          <w:b/>
        </w:rPr>
        <w:t>Působení elastické složky svalu a šlachy</w:t>
      </w:r>
    </w:p>
    <w:p w:rsidR="00912213" w:rsidRDefault="00912213" w:rsidP="00912213">
      <w:pPr>
        <w:pStyle w:val="NoSpacing"/>
        <w:rPr>
          <w:b/>
        </w:rPr>
      </w:pPr>
    </w:p>
    <w:p w:rsidR="00912213" w:rsidRDefault="00912213" w:rsidP="00912213">
      <w:pPr>
        <w:pStyle w:val="Heading3"/>
      </w:pPr>
      <w:r>
        <w:t>Regenerace svalu</w:t>
      </w:r>
    </w:p>
    <w:p w:rsidR="00912213" w:rsidRDefault="00912213" w:rsidP="00857068">
      <w:pPr>
        <w:pStyle w:val="NoSpacing"/>
        <w:numPr>
          <w:ilvl w:val="0"/>
          <w:numId w:val="42"/>
        </w:numPr>
      </w:pPr>
      <w:r>
        <w:t>poraněná svalová tkáň je nahrazována vazivem (jinou tkání), sval ztrácí sílu</w:t>
      </w:r>
    </w:p>
    <w:p w:rsidR="003726ED" w:rsidRDefault="003726ED" w:rsidP="00857068">
      <w:pPr>
        <w:pStyle w:val="NoSpacing"/>
        <w:numPr>
          <w:ilvl w:val="0"/>
          <w:numId w:val="42"/>
        </w:numPr>
      </w:pPr>
      <w:r>
        <w:t>sval se hojí jizvou</w:t>
      </w:r>
    </w:p>
    <w:p w:rsidR="00912213" w:rsidRDefault="00912213" w:rsidP="00912213">
      <w:pPr>
        <w:pStyle w:val="NoSpacing"/>
      </w:pPr>
    </w:p>
    <w:p w:rsidR="00912213" w:rsidRDefault="00912213" w:rsidP="00912213">
      <w:pPr>
        <w:pStyle w:val="Heading3"/>
      </w:pPr>
      <w:r>
        <w:t>Růst svalu</w:t>
      </w:r>
    </w:p>
    <w:p w:rsidR="00912213" w:rsidRDefault="00912213" w:rsidP="00857068">
      <w:pPr>
        <w:pStyle w:val="ListParagraph"/>
        <w:numPr>
          <w:ilvl w:val="0"/>
          <w:numId w:val="50"/>
        </w:numPr>
      </w:pPr>
      <w:r>
        <w:t>prenatální období</w:t>
      </w:r>
      <w:r>
        <w:tab/>
        <w:t>- množení svalových vláken</w:t>
      </w:r>
    </w:p>
    <w:p w:rsidR="00912213" w:rsidRDefault="00912213" w:rsidP="00857068">
      <w:pPr>
        <w:pStyle w:val="ListParagraph"/>
        <w:numPr>
          <w:ilvl w:val="0"/>
          <w:numId w:val="50"/>
        </w:numPr>
      </w:pPr>
      <w:r>
        <w:t>dospělost</w:t>
      </w:r>
      <w:r>
        <w:tab/>
      </w:r>
      <w:r>
        <w:tab/>
        <w:t>- růst objemu svalový vláken,  prodlužnování konců svalových vláken</w:t>
      </w:r>
    </w:p>
    <w:p w:rsidR="003726ED" w:rsidRDefault="003726ED" w:rsidP="003726ED">
      <w:pPr>
        <w:pStyle w:val="Heading3"/>
      </w:pPr>
      <w:r>
        <w:t>Svaly - tendence</w:t>
      </w:r>
    </w:p>
    <w:p w:rsidR="003726ED" w:rsidRDefault="003726ED" w:rsidP="003726ED">
      <w:pPr>
        <w:pStyle w:val="NoSpacing"/>
        <w:numPr>
          <w:ilvl w:val="0"/>
          <w:numId w:val="42"/>
        </w:numPr>
      </w:pPr>
      <w:r w:rsidRPr="003726ED">
        <w:rPr>
          <w:b/>
        </w:rPr>
        <w:t>fázické</w:t>
      </w:r>
      <w:r>
        <w:t xml:space="preserve"> – ochabují – břišní, hýžďové</w:t>
      </w:r>
    </w:p>
    <w:p w:rsidR="003726ED" w:rsidRDefault="003726ED" w:rsidP="003726ED">
      <w:pPr>
        <w:pStyle w:val="NoSpacing"/>
        <w:numPr>
          <w:ilvl w:val="0"/>
          <w:numId w:val="42"/>
        </w:numPr>
      </w:pPr>
      <w:r w:rsidRPr="003726ED">
        <w:rPr>
          <w:b/>
        </w:rPr>
        <w:t>tonické</w:t>
      </w:r>
      <w:r>
        <w:t xml:space="preserve"> – tendence ke zkracování</w:t>
      </w:r>
    </w:p>
    <w:p w:rsidR="00FE65B5" w:rsidRDefault="00FE65B5" w:rsidP="00FE65B5">
      <w:pPr>
        <w:pStyle w:val="ListParagraph"/>
      </w:pPr>
    </w:p>
    <w:p w:rsidR="00912213" w:rsidRDefault="00FE65B5" w:rsidP="00FE65B5">
      <w:pPr>
        <w:pStyle w:val="Heading2"/>
      </w:pPr>
      <w:bookmarkStart w:id="8" w:name="_Toc351701765"/>
      <w:r>
        <w:t>Svalová únava, křeče</w:t>
      </w:r>
      <w:bookmarkEnd w:id="8"/>
    </w:p>
    <w:p w:rsidR="00FE65B5" w:rsidRDefault="00FE65B5" w:rsidP="00FE65B5">
      <w:pPr>
        <w:pStyle w:val="NoSpacing"/>
      </w:pPr>
    </w:p>
    <w:p w:rsidR="009A621C" w:rsidRDefault="009A621C" w:rsidP="009A621C">
      <w:pPr>
        <w:shd w:val="clear" w:color="auto" w:fill="FFFFFF"/>
        <w:spacing w:before="96" w:after="120" w:line="288" w:lineRule="atLeast"/>
        <w:rPr>
          <w:rStyle w:val="Heading3Char"/>
          <w:lang w:eastAsia="cs-CZ"/>
        </w:rPr>
      </w:pPr>
      <w:r w:rsidRPr="009A621C">
        <w:rPr>
          <w:rStyle w:val="Heading3Char"/>
          <w:lang w:eastAsia="cs-CZ"/>
        </w:rPr>
        <w:t>Svalová únava</w:t>
      </w:r>
    </w:p>
    <w:p w:rsidR="009A621C" w:rsidRDefault="009A621C" w:rsidP="009A621C">
      <w:pPr>
        <w:pStyle w:val="NoSpacing"/>
      </w:pPr>
      <w:r>
        <w:t>N</w:t>
      </w:r>
      <w:r w:rsidRPr="009A621C">
        <w:t>astává při namáhavé a</w:t>
      </w:r>
      <w:r>
        <w:t>/nebo</w:t>
      </w:r>
      <w:r w:rsidRPr="009A621C">
        <w:t xml:space="preserve"> dlouhotrvající </w:t>
      </w:r>
      <w:r>
        <w:t>svalové aktivitě.</w:t>
      </w:r>
    </w:p>
    <w:p w:rsidR="009A621C" w:rsidRDefault="009A621C" w:rsidP="009A621C">
      <w:pPr>
        <w:pStyle w:val="NoSpacing"/>
      </w:pPr>
      <w:r>
        <w:t>S</w:t>
      </w:r>
      <w:r w:rsidRPr="009A621C">
        <w:t>valová únava je pro organismus ochran</w:t>
      </w:r>
      <w:r>
        <w:t>ým mechanismem.</w:t>
      </w:r>
    </w:p>
    <w:p w:rsidR="009A621C" w:rsidRPr="009A621C" w:rsidRDefault="009A621C" w:rsidP="009A621C">
      <w:pPr>
        <w:pStyle w:val="NoSpacing"/>
      </w:pPr>
      <w:r>
        <w:t>O</w:t>
      </w:r>
      <w:r w:rsidRPr="009A621C">
        <w:t>bjeví se dříve než dojde k vyčerpání energetické rezervy</w:t>
      </w:r>
      <w:r w:rsidR="00782EB8">
        <w:rPr>
          <w:rFonts w:ascii="Cambria Math" w:hAnsi="Cambria Math" w:cs="Cambria Math"/>
        </w:rPr>
        <w:t>,</w:t>
      </w:r>
      <w:r w:rsidRPr="009A621C">
        <w:t xml:space="preserve"> chr</w:t>
      </w:r>
      <w:r w:rsidRPr="009A621C">
        <w:rPr>
          <w:rFonts w:ascii="Calibri" w:hAnsi="Calibri" w:cs="Calibri"/>
        </w:rPr>
        <w:t>á</w:t>
      </w:r>
      <w:r w:rsidRPr="009A621C">
        <w:t>n</w:t>
      </w:r>
      <w:r w:rsidRPr="009A621C">
        <w:rPr>
          <w:rFonts w:ascii="Calibri" w:hAnsi="Calibri" w:cs="Calibri"/>
        </w:rPr>
        <w:t>í</w:t>
      </w:r>
      <w:r w:rsidRPr="009A621C">
        <w:t xml:space="preserve"> organismus p</w:t>
      </w:r>
      <w:r w:rsidRPr="009A621C">
        <w:rPr>
          <w:rFonts w:ascii="Calibri" w:hAnsi="Calibri" w:cs="Calibri"/>
        </w:rPr>
        <w:t>ř</w:t>
      </w:r>
      <w:r w:rsidRPr="009A621C">
        <w:t>ed po</w:t>
      </w:r>
      <w:r w:rsidRPr="009A621C">
        <w:rPr>
          <w:rFonts w:ascii="Calibri" w:hAnsi="Calibri" w:cs="Calibri"/>
        </w:rPr>
        <w:t>š</w:t>
      </w:r>
      <w:r w:rsidRPr="009A621C">
        <w:t>kozen</w:t>
      </w:r>
      <w:r w:rsidRPr="009A621C">
        <w:rPr>
          <w:rFonts w:ascii="Calibri" w:hAnsi="Calibri" w:cs="Calibri"/>
        </w:rPr>
        <w:t>í</w:t>
      </w:r>
      <w:r w:rsidRPr="009A621C">
        <w:t>m</w:t>
      </w:r>
      <w:r>
        <w:t>.</w:t>
      </w:r>
    </w:p>
    <w:p w:rsidR="009A621C" w:rsidRDefault="009A621C" w:rsidP="009A621C">
      <w:pPr>
        <w:pStyle w:val="NoSpacing"/>
        <w:ind w:left="720"/>
      </w:pPr>
    </w:p>
    <w:p w:rsidR="009A621C" w:rsidRPr="009A621C" w:rsidRDefault="009A621C" w:rsidP="00857068">
      <w:pPr>
        <w:pStyle w:val="NoSpacing"/>
        <w:numPr>
          <w:ilvl w:val="0"/>
          <w:numId w:val="51"/>
        </w:numPr>
      </w:pPr>
      <w:r w:rsidRPr="009A621C">
        <w:t>vyčerpání zdrojů energie</w:t>
      </w:r>
    </w:p>
    <w:p w:rsidR="009A621C" w:rsidRPr="009A621C" w:rsidRDefault="009A621C" w:rsidP="00857068">
      <w:pPr>
        <w:pStyle w:val="NoSpacing"/>
        <w:numPr>
          <w:ilvl w:val="0"/>
          <w:numId w:val="51"/>
        </w:numPr>
      </w:pPr>
      <w:r w:rsidRPr="009A621C">
        <w:t>nahromadění zplodin</w:t>
      </w:r>
      <w:r w:rsidR="003726ED">
        <w:t xml:space="preserve"> anaerobního </w:t>
      </w:r>
      <w:r w:rsidRPr="009A621C">
        <w:t>metabolismu (kyseliny mléčné</w:t>
      </w:r>
      <w:r w:rsidR="00782EB8">
        <w:t>, laktátu</w:t>
      </w:r>
      <w:r w:rsidRPr="009A621C">
        <w:t>)</w:t>
      </w:r>
    </w:p>
    <w:p w:rsidR="009A621C" w:rsidRPr="009A621C" w:rsidRDefault="00782EB8" w:rsidP="00857068">
      <w:pPr>
        <w:pStyle w:val="NoSpacing"/>
        <w:numPr>
          <w:ilvl w:val="0"/>
          <w:numId w:val="51"/>
        </w:numPr>
      </w:pPr>
      <w:r>
        <w:t xml:space="preserve">hypoxie, </w:t>
      </w:r>
      <w:r w:rsidR="009A621C" w:rsidRPr="009A621C">
        <w:t>nedostatek kyslíku (útlum činnosti mozkové kůry</w:t>
      </w:r>
      <w:r>
        <w:rPr>
          <w:rFonts w:ascii="Cambria Math" w:hAnsi="Cambria Math" w:cs="Cambria Math"/>
        </w:rPr>
        <w:t xml:space="preserve">, </w:t>
      </w:r>
      <w:r w:rsidR="009A621C" w:rsidRPr="009A621C">
        <w:t xml:space="preserve"> zmen</w:t>
      </w:r>
      <w:r w:rsidR="009A621C" w:rsidRPr="009A621C">
        <w:rPr>
          <w:rFonts w:ascii="Calibri" w:hAnsi="Calibri" w:cs="Calibri"/>
        </w:rPr>
        <w:t>š</w:t>
      </w:r>
      <w:r w:rsidR="009A621C" w:rsidRPr="009A621C">
        <w:t>ov</w:t>
      </w:r>
      <w:r w:rsidR="009A621C" w:rsidRPr="009A621C">
        <w:rPr>
          <w:rFonts w:ascii="Calibri" w:hAnsi="Calibri" w:cs="Calibri"/>
        </w:rPr>
        <w:t>á</w:t>
      </w:r>
      <w:r w:rsidR="009A621C" w:rsidRPr="009A621C">
        <w:t>n</w:t>
      </w:r>
      <w:r w:rsidR="009A621C" w:rsidRPr="009A621C">
        <w:rPr>
          <w:rFonts w:ascii="Calibri" w:hAnsi="Calibri" w:cs="Calibri"/>
        </w:rPr>
        <w:t>í</w:t>
      </w:r>
      <w:r w:rsidR="009A621C" w:rsidRPr="009A621C">
        <w:t xml:space="preserve"> a</w:t>
      </w:r>
      <w:r w:rsidR="009A621C" w:rsidRPr="009A621C">
        <w:rPr>
          <w:rFonts w:ascii="Calibri" w:hAnsi="Calibri" w:cs="Calibri"/>
        </w:rPr>
        <w:t>ž</w:t>
      </w:r>
      <w:r w:rsidR="009A621C" w:rsidRPr="009A621C">
        <w:t xml:space="preserve"> vymizen</w:t>
      </w:r>
      <w:r w:rsidR="009A621C" w:rsidRPr="009A621C">
        <w:rPr>
          <w:rFonts w:ascii="Calibri" w:hAnsi="Calibri" w:cs="Calibri"/>
        </w:rPr>
        <w:t>í</w:t>
      </w:r>
      <w:r w:rsidR="009A621C" w:rsidRPr="009A621C">
        <w:t xml:space="preserve"> stah</w:t>
      </w:r>
      <w:r w:rsidR="009A621C" w:rsidRPr="009A621C">
        <w:rPr>
          <w:rFonts w:ascii="Calibri" w:hAnsi="Calibri" w:cs="Calibri"/>
        </w:rPr>
        <w:t>ů</w:t>
      </w:r>
      <w:r>
        <w:rPr>
          <w:rFonts w:ascii="Calibri" w:hAnsi="Calibri" w:cs="Calibri"/>
        </w:rPr>
        <w:t>)</w:t>
      </w:r>
    </w:p>
    <w:p w:rsidR="009A621C" w:rsidRDefault="009A621C" w:rsidP="009A621C">
      <w:pPr>
        <w:pStyle w:val="NoSpacing"/>
        <w:ind w:left="720"/>
      </w:pPr>
    </w:p>
    <w:p w:rsidR="009A621C" w:rsidRDefault="009A621C" w:rsidP="00782EB8">
      <w:pPr>
        <w:pStyle w:val="Heading3"/>
      </w:pPr>
      <w:r w:rsidRPr="009A621C">
        <w:t xml:space="preserve">Odstranění únavy </w:t>
      </w:r>
      <w:r w:rsidR="0020756E">
        <w:t>, regenerace svalu</w:t>
      </w:r>
    </w:p>
    <w:p w:rsidR="0020756E" w:rsidRDefault="0020756E" w:rsidP="00857068">
      <w:pPr>
        <w:pStyle w:val="NoSpacing"/>
        <w:numPr>
          <w:ilvl w:val="0"/>
          <w:numId w:val="42"/>
        </w:numPr>
      </w:pPr>
      <w:r>
        <w:t>pasivní odpočinek</w:t>
      </w:r>
      <w:r>
        <w:tab/>
        <w:t>- klid, masáž, výživa, sauna, vířivka</w:t>
      </w:r>
    </w:p>
    <w:p w:rsidR="009A621C" w:rsidRPr="009A621C" w:rsidRDefault="0020756E" w:rsidP="00857068">
      <w:pPr>
        <w:pStyle w:val="NoSpacing"/>
        <w:numPr>
          <w:ilvl w:val="0"/>
          <w:numId w:val="42"/>
        </w:numPr>
      </w:pPr>
      <w:r>
        <w:t xml:space="preserve">aktivní </w:t>
      </w:r>
      <w:r w:rsidR="009A621C" w:rsidRPr="009A621C">
        <w:t>odpočinek</w:t>
      </w:r>
      <w:r>
        <w:tab/>
      </w:r>
      <w:r w:rsidR="009A621C" w:rsidRPr="009A621C">
        <w:t>- za</w:t>
      </w:r>
      <w:r w:rsidR="009A621C">
        <w:t>pojení</w:t>
      </w:r>
      <w:r w:rsidR="009A621C" w:rsidRPr="009A621C">
        <w:t xml:space="preserve"> jiných svalových skupin</w:t>
      </w:r>
      <w:r>
        <w:t>, lehký pohyb</w:t>
      </w:r>
    </w:p>
    <w:p w:rsidR="00FE65B5" w:rsidRDefault="00FE65B5" w:rsidP="00FE65B5">
      <w:pPr>
        <w:pStyle w:val="NoSpacing"/>
      </w:pPr>
    </w:p>
    <w:p w:rsidR="009A621C" w:rsidRDefault="00A77EBE" w:rsidP="00A77EBE">
      <w:pPr>
        <w:pStyle w:val="Heading3"/>
      </w:pPr>
      <w:r>
        <w:t>Křeče</w:t>
      </w:r>
    </w:p>
    <w:p w:rsidR="00A77EBE" w:rsidRDefault="00782EB8" w:rsidP="00857068">
      <w:pPr>
        <w:pStyle w:val="NoSpacing"/>
        <w:numPr>
          <w:ilvl w:val="0"/>
          <w:numId w:val="52"/>
        </w:numPr>
      </w:pPr>
      <w:r>
        <w:t>lokální</w:t>
      </w:r>
      <w:r>
        <w:tab/>
      </w:r>
      <w:r>
        <w:tab/>
        <w:t>- záškuby svalových skupin</w:t>
      </w:r>
    </w:p>
    <w:p w:rsidR="00782EB8" w:rsidRDefault="00782EB8" w:rsidP="00857068">
      <w:pPr>
        <w:pStyle w:val="NoSpacing"/>
        <w:numPr>
          <w:ilvl w:val="0"/>
          <w:numId w:val="52"/>
        </w:numPr>
      </w:pPr>
      <w:r>
        <w:t>celkové</w:t>
      </w:r>
      <w:r>
        <w:tab/>
      </w:r>
      <w:r>
        <w:tab/>
        <w:t>- záškuby VŠECH svalových skupin</w:t>
      </w:r>
    </w:p>
    <w:p w:rsidR="00782EB8" w:rsidRDefault="00782EB8" w:rsidP="00782EB8">
      <w:pPr>
        <w:pStyle w:val="NoSpacing"/>
      </w:pPr>
    </w:p>
    <w:p w:rsidR="00782EB8" w:rsidRDefault="00782EB8" w:rsidP="00782EB8">
      <w:pPr>
        <w:pStyle w:val="Heading3"/>
      </w:pPr>
      <w:r>
        <w:t>Příčinny křečí</w:t>
      </w:r>
    </w:p>
    <w:p w:rsidR="00782EB8" w:rsidRDefault="00782EB8" w:rsidP="00857068">
      <w:pPr>
        <w:pStyle w:val="NoSpacing"/>
        <w:numPr>
          <w:ilvl w:val="0"/>
          <w:numId w:val="53"/>
        </w:numPr>
      </w:pPr>
      <w:r>
        <w:t>svalové</w:t>
      </w:r>
      <w:r>
        <w:tab/>
      </w:r>
      <w:r>
        <w:tab/>
        <w:t>- minerální disbalance</w:t>
      </w:r>
      <w:r w:rsidR="005E5AFD">
        <w:t>, myozin a aktin se nerozpojí</w:t>
      </w:r>
    </w:p>
    <w:p w:rsidR="00782EB8" w:rsidRDefault="00782EB8" w:rsidP="00857068">
      <w:pPr>
        <w:pStyle w:val="NoSpacing"/>
        <w:numPr>
          <w:ilvl w:val="0"/>
          <w:numId w:val="53"/>
        </w:numPr>
      </w:pPr>
      <w:r>
        <w:t>nervové</w:t>
      </w:r>
      <w:r w:rsidR="005E5AFD">
        <w:tab/>
        <w:t>- Epilepsie</w:t>
      </w:r>
    </w:p>
    <w:p w:rsidR="00782EB8" w:rsidRDefault="00782EB8" w:rsidP="00857068">
      <w:pPr>
        <w:pStyle w:val="NoSpacing"/>
        <w:numPr>
          <w:ilvl w:val="0"/>
          <w:numId w:val="53"/>
        </w:numPr>
      </w:pPr>
      <w:r>
        <w:t>hypoxie</w:t>
      </w:r>
      <w:r w:rsidR="005E5AFD">
        <w:tab/>
        <w:t>- nedostatek kyslíku v krvi</w:t>
      </w:r>
    </w:p>
    <w:p w:rsidR="00782EB8" w:rsidRPr="00782EB8" w:rsidRDefault="00782EB8" w:rsidP="00857068">
      <w:pPr>
        <w:pStyle w:val="NoSpacing"/>
        <w:numPr>
          <w:ilvl w:val="0"/>
          <w:numId w:val="53"/>
        </w:numPr>
      </w:pPr>
      <w:r>
        <w:t>horečka</w:t>
      </w:r>
      <w:r w:rsidR="005E5AFD">
        <w:tab/>
        <w:t>- u dětí do 4 let nad 38</w:t>
      </w:r>
      <w:r w:rsidR="005E5AFD" w:rsidRPr="005E5AFD">
        <w:rPr>
          <w:vertAlign w:val="superscript"/>
        </w:rPr>
        <w:t>o</w:t>
      </w:r>
      <w:r w:rsidR="005E5AFD">
        <w:t xml:space="preserve">C (někdy pomáhá </w:t>
      </w:r>
      <w:r w:rsidR="003C65E4">
        <w:t>D</w:t>
      </w:r>
      <w:r w:rsidR="005E5AFD">
        <w:t>iazepan)</w:t>
      </w:r>
    </w:p>
    <w:p w:rsidR="00782EB8" w:rsidRDefault="005E5AFD" w:rsidP="00857068">
      <w:pPr>
        <w:pStyle w:val="NoSpacing"/>
        <w:numPr>
          <w:ilvl w:val="0"/>
          <w:numId w:val="53"/>
        </w:numPr>
      </w:pPr>
      <w:r>
        <w:t>a další</w:t>
      </w:r>
    </w:p>
    <w:p w:rsidR="005E5AFD" w:rsidRDefault="005E5AFD" w:rsidP="00782EB8">
      <w:pPr>
        <w:pStyle w:val="NoSpacing"/>
      </w:pPr>
    </w:p>
    <w:p w:rsidR="003C65E4" w:rsidRDefault="003C65E4" w:rsidP="00782EB8">
      <w:pPr>
        <w:pStyle w:val="NoSpacing"/>
        <w:rPr>
          <w:b/>
        </w:rPr>
      </w:pPr>
      <w:r w:rsidRPr="003C65E4">
        <w:rPr>
          <w:b/>
        </w:rPr>
        <w:t>Prevence</w:t>
      </w:r>
    </w:p>
    <w:p w:rsidR="003C65E4" w:rsidRDefault="003C65E4" w:rsidP="00857068">
      <w:pPr>
        <w:pStyle w:val="NoSpacing"/>
        <w:numPr>
          <w:ilvl w:val="0"/>
          <w:numId w:val="54"/>
        </w:numPr>
      </w:pPr>
      <w:r>
        <w:t>D</w:t>
      </w:r>
      <w:r w:rsidRPr="003C65E4">
        <w:t>ia</w:t>
      </w:r>
      <w:r>
        <w:t>zepan</w:t>
      </w:r>
    </w:p>
    <w:p w:rsidR="003C65E4" w:rsidRDefault="003C65E4" w:rsidP="00857068">
      <w:pPr>
        <w:pStyle w:val="NoSpacing"/>
        <w:numPr>
          <w:ilvl w:val="0"/>
          <w:numId w:val="54"/>
        </w:numPr>
      </w:pPr>
      <w:r>
        <w:lastRenderedPageBreak/>
        <w:t>Hořčík</w:t>
      </w:r>
    </w:p>
    <w:p w:rsidR="003C65E4" w:rsidRDefault="003C65E4" w:rsidP="00857068">
      <w:pPr>
        <w:pStyle w:val="NoSpacing"/>
        <w:numPr>
          <w:ilvl w:val="0"/>
          <w:numId w:val="54"/>
        </w:numPr>
      </w:pPr>
      <w:r>
        <w:t>Iontové nápoje</w:t>
      </w:r>
    </w:p>
    <w:p w:rsidR="003C65E4" w:rsidRDefault="003C65E4" w:rsidP="00857068">
      <w:pPr>
        <w:pStyle w:val="NoSpacing"/>
        <w:numPr>
          <w:ilvl w:val="0"/>
          <w:numId w:val="54"/>
        </w:numPr>
      </w:pPr>
      <w:r>
        <w:t>Masáž v přestávkách mezi výkony</w:t>
      </w:r>
    </w:p>
    <w:p w:rsidR="003C65E4" w:rsidRDefault="003C65E4" w:rsidP="003C65E4">
      <w:pPr>
        <w:pStyle w:val="NoSpacing"/>
      </w:pPr>
    </w:p>
    <w:p w:rsidR="003C65E4" w:rsidRDefault="003C65E4">
      <w:r>
        <w:br w:type="page"/>
      </w:r>
    </w:p>
    <w:p w:rsidR="003C65E4" w:rsidRDefault="006D268C" w:rsidP="006D268C">
      <w:pPr>
        <w:pStyle w:val="Heading2"/>
      </w:pPr>
      <w:bookmarkStart w:id="9" w:name="_Toc351701766"/>
      <w:r>
        <w:lastRenderedPageBreak/>
        <w:t>Křeč svalu – podstata, příčiny, ošetření, prevence</w:t>
      </w:r>
      <w:bookmarkEnd w:id="9"/>
    </w:p>
    <w:p w:rsidR="006D268C" w:rsidRPr="006D268C" w:rsidRDefault="006D268C" w:rsidP="006D268C">
      <w:pPr>
        <w:pStyle w:val="NoSpacing"/>
      </w:pPr>
      <w:r>
        <w:t>v</w:t>
      </w:r>
      <w:r w:rsidRPr="006D268C">
        <w:t>iz. 9</w:t>
      </w:r>
      <w:r>
        <w:t>)</w:t>
      </w:r>
    </w:p>
    <w:p w:rsidR="006D268C" w:rsidRDefault="006D268C" w:rsidP="006D268C">
      <w:pPr>
        <w:pStyle w:val="NoSpacing"/>
        <w:rPr>
          <w:b/>
          <w:sz w:val="26"/>
          <w:szCs w:val="26"/>
        </w:rPr>
      </w:pPr>
    </w:p>
    <w:p w:rsidR="006D268C" w:rsidRDefault="006D268C" w:rsidP="006D268C">
      <w:pPr>
        <w:pStyle w:val="Heading2"/>
      </w:pPr>
      <w:bookmarkStart w:id="10" w:name="_Toc351701767"/>
      <w:r>
        <w:t>Fyziologický princip svalového stahu, EMG</w:t>
      </w:r>
      <w:bookmarkEnd w:id="10"/>
    </w:p>
    <w:p w:rsidR="006D268C" w:rsidRDefault="006D268C" w:rsidP="006D268C">
      <w:pPr>
        <w:pStyle w:val="NoSpacing"/>
      </w:pPr>
      <w:r>
        <w:t>viz. 2)</w:t>
      </w:r>
    </w:p>
    <w:p w:rsidR="006D268C" w:rsidRDefault="006D268C" w:rsidP="006D268C">
      <w:pPr>
        <w:pStyle w:val="NoSpacing"/>
      </w:pPr>
    </w:p>
    <w:p w:rsidR="006D268C" w:rsidRDefault="006D268C" w:rsidP="006D268C">
      <w:pPr>
        <w:pStyle w:val="Heading2"/>
      </w:pPr>
      <w:bookmarkStart w:id="11" w:name="_Toc351701768"/>
      <w:r>
        <w:t>Jak dojde ke svalovému stahu (význam motorické ploténky)</w:t>
      </w:r>
      <w:bookmarkEnd w:id="11"/>
    </w:p>
    <w:p w:rsidR="006D268C" w:rsidRDefault="006D268C" w:rsidP="006D268C">
      <w:pPr>
        <w:pStyle w:val="NoSpacing"/>
      </w:pPr>
      <w:r>
        <w:t>viz. 2)</w:t>
      </w:r>
    </w:p>
    <w:p w:rsidR="006D268C" w:rsidRDefault="006D268C" w:rsidP="006D268C">
      <w:pPr>
        <w:pStyle w:val="NoSpacing"/>
      </w:pPr>
    </w:p>
    <w:p w:rsidR="006D268C" w:rsidRDefault="00595F98" w:rsidP="006D268C">
      <w:pPr>
        <w:pStyle w:val="Heading2"/>
      </w:pPr>
      <w:bookmarkStart w:id="12" w:name="_Toc351701769"/>
      <w:r>
        <w:t>Zotavení (regenerace) svalu, organismu, včetně zásad výživy</w:t>
      </w:r>
      <w:bookmarkEnd w:id="12"/>
    </w:p>
    <w:p w:rsidR="00595F98" w:rsidRDefault="000C6DEB" w:rsidP="00595F98">
      <w:r>
        <w:t>Viz. 9)</w:t>
      </w:r>
    </w:p>
    <w:p w:rsidR="000C6DEB" w:rsidRDefault="000C6DEB" w:rsidP="000C6DEB">
      <w:pPr>
        <w:pStyle w:val="Heading3"/>
      </w:pPr>
      <w:r>
        <w:t>Zásady výživy</w:t>
      </w:r>
    </w:p>
    <w:p w:rsidR="000C6DEB" w:rsidRPr="000C6DEB" w:rsidRDefault="000C6DEB" w:rsidP="000C6DEB">
      <w:pPr>
        <w:pStyle w:val="NoSpacing"/>
      </w:pPr>
    </w:p>
    <w:p w:rsidR="000C6DEB" w:rsidRPr="000C6DEB" w:rsidRDefault="000C6DEB" w:rsidP="000C6DEB">
      <w:r>
        <w:t>Tělo vyžaduje vyvážený přísun těchto základních složek výživy</w:t>
      </w:r>
    </w:p>
    <w:p w:rsidR="000C6DEB" w:rsidRDefault="000C6DEB" w:rsidP="00857068">
      <w:pPr>
        <w:pStyle w:val="ListParagraph"/>
        <w:numPr>
          <w:ilvl w:val="0"/>
          <w:numId w:val="39"/>
        </w:numPr>
      </w:pPr>
      <w:r>
        <w:t>Tuky</w:t>
      </w:r>
    </w:p>
    <w:p w:rsidR="000C6DEB" w:rsidRDefault="000C6DEB" w:rsidP="00857068">
      <w:pPr>
        <w:pStyle w:val="ListParagraph"/>
        <w:numPr>
          <w:ilvl w:val="0"/>
          <w:numId w:val="39"/>
        </w:numPr>
      </w:pPr>
      <w:r>
        <w:t>Cukry (sacharidy)</w:t>
      </w:r>
    </w:p>
    <w:p w:rsidR="000C6DEB" w:rsidRDefault="000C6DEB" w:rsidP="00857068">
      <w:pPr>
        <w:pStyle w:val="ListParagraph"/>
        <w:numPr>
          <w:ilvl w:val="0"/>
          <w:numId w:val="39"/>
        </w:numPr>
      </w:pPr>
      <w:r>
        <w:t>Bílkoviny</w:t>
      </w:r>
    </w:p>
    <w:p w:rsidR="000C6DEB" w:rsidRDefault="000C6DEB" w:rsidP="00857068">
      <w:pPr>
        <w:pStyle w:val="ListParagraph"/>
        <w:numPr>
          <w:ilvl w:val="0"/>
          <w:numId w:val="39"/>
        </w:numPr>
      </w:pPr>
      <w:r>
        <w:t>Vláknina</w:t>
      </w:r>
    </w:p>
    <w:p w:rsidR="000C6DEB" w:rsidRDefault="000C6DEB" w:rsidP="00857068">
      <w:pPr>
        <w:pStyle w:val="ListParagraph"/>
        <w:numPr>
          <w:ilvl w:val="0"/>
          <w:numId w:val="39"/>
        </w:numPr>
      </w:pPr>
      <w:r>
        <w:t>Vitamíny</w:t>
      </w:r>
    </w:p>
    <w:p w:rsidR="000C6DEB" w:rsidRDefault="000C6DEB" w:rsidP="00857068">
      <w:pPr>
        <w:pStyle w:val="ListParagraph"/>
        <w:numPr>
          <w:ilvl w:val="0"/>
          <w:numId w:val="39"/>
        </w:numPr>
      </w:pPr>
      <w:r>
        <w:t>Stopové prvky</w:t>
      </w:r>
    </w:p>
    <w:p w:rsidR="00857068" w:rsidRDefault="00857068" w:rsidP="00857068">
      <w:pPr>
        <w:pStyle w:val="ListParagraph"/>
      </w:pPr>
    </w:p>
    <w:p w:rsidR="00857068" w:rsidRDefault="00857068" w:rsidP="00857068">
      <w:pPr>
        <w:pStyle w:val="Heading2"/>
      </w:pPr>
      <w:bookmarkStart w:id="13" w:name="_Toc351701770"/>
      <w:r>
        <w:t>Druhy tkání</w:t>
      </w:r>
      <w:bookmarkEnd w:id="13"/>
    </w:p>
    <w:p w:rsidR="00857068" w:rsidRDefault="00857068" w:rsidP="00857068">
      <w:pPr>
        <w:pStyle w:val="NoSpacing"/>
      </w:pPr>
    </w:p>
    <w:p w:rsidR="00857068" w:rsidRDefault="00A802F1" w:rsidP="00A802F1">
      <w:pPr>
        <w:pStyle w:val="NoSpacing"/>
      </w:pPr>
      <w:r w:rsidRPr="00A802F1">
        <w:t>Tkáň je soubor morfologicky podobných buněk, které plní určitou funkci.</w:t>
      </w:r>
    </w:p>
    <w:p w:rsidR="00A802F1" w:rsidRDefault="00A802F1" w:rsidP="00A802F1">
      <w:pPr>
        <w:pStyle w:val="NoSpacing"/>
      </w:pPr>
    </w:p>
    <w:p w:rsidR="00A802F1" w:rsidRDefault="00A802F1" w:rsidP="00AD0214">
      <w:pPr>
        <w:pStyle w:val="NoSpacing"/>
        <w:numPr>
          <w:ilvl w:val="0"/>
          <w:numId w:val="55"/>
        </w:numPr>
        <w:rPr>
          <w:b/>
          <w:lang w:eastAsia="cs-CZ"/>
        </w:rPr>
      </w:pPr>
      <w:r w:rsidRPr="00A802F1">
        <w:rPr>
          <w:b/>
          <w:lang w:eastAsia="cs-CZ"/>
        </w:rPr>
        <w:t>epitelová tkáň (krycí)</w:t>
      </w:r>
    </w:p>
    <w:p w:rsidR="00DF5B1F" w:rsidRPr="00DF5B1F" w:rsidRDefault="00DF5B1F" w:rsidP="00AD0214">
      <w:pPr>
        <w:pStyle w:val="NoSpacing"/>
        <w:numPr>
          <w:ilvl w:val="0"/>
          <w:numId w:val="58"/>
        </w:numPr>
      </w:pPr>
      <w:r w:rsidRPr="00DF5B1F">
        <w:t>buňky na sebe těsně naléhají, často jsou spolu pevně spojeny a je mezi nimi minimum mezibuněčné hmoty</w:t>
      </w:r>
    </w:p>
    <w:p w:rsidR="00DF5B1F" w:rsidRPr="00DF5B1F" w:rsidRDefault="00DF5B1F" w:rsidP="00AD0214">
      <w:pPr>
        <w:pStyle w:val="NoSpacing"/>
        <w:numPr>
          <w:ilvl w:val="0"/>
          <w:numId w:val="58"/>
        </w:numPr>
      </w:pPr>
      <w:r w:rsidRPr="00DF5B1F">
        <w:t>kryje vnější nebo vnitřní povrchy organizmu, má žlázovou funkci</w:t>
      </w:r>
    </w:p>
    <w:p w:rsidR="00DF5B1F" w:rsidRPr="00DF5B1F" w:rsidRDefault="00DF5B1F" w:rsidP="00AD0214">
      <w:pPr>
        <w:pStyle w:val="NoSpacing"/>
        <w:numPr>
          <w:ilvl w:val="0"/>
          <w:numId w:val="58"/>
        </w:numPr>
      </w:pPr>
      <w:r w:rsidRPr="00DF5B1F">
        <w:t>většina žláz v těle, včetně</w:t>
      </w:r>
      <w:r w:rsidRPr="00DF5B1F">
        <w:rPr>
          <w:rStyle w:val="apple-converted-space"/>
        </w:rPr>
        <w:t> </w:t>
      </w:r>
      <w:hyperlink r:id="rId57" w:tooltip="Játra" w:history="1">
        <w:r w:rsidRPr="00DF5B1F">
          <w:rPr>
            <w:rStyle w:val="Hyperlink"/>
            <w:color w:val="auto"/>
            <w:u w:val="none"/>
          </w:rPr>
          <w:t>jater</w:t>
        </w:r>
      </w:hyperlink>
      <w:r w:rsidRPr="00DF5B1F">
        <w:t>,</w:t>
      </w:r>
      <w:r w:rsidRPr="00DF5B1F">
        <w:rPr>
          <w:rStyle w:val="apple-converted-space"/>
        </w:rPr>
        <w:t> </w:t>
      </w:r>
      <w:hyperlink r:id="rId58" w:tooltip="Slinivka břišní" w:history="1">
        <w:r w:rsidRPr="00DF5B1F">
          <w:rPr>
            <w:rStyle w:val="Hyperlink"/>
            <w:color w:val="auto"/>
            <w:u w:val="none"/>
          </w:rPr>
          <w:t>slinivky</w:t>
        </w:r>
      </w:hyperlink>
      <w:r w:rsidRPr="00DF5B1F">
        <w:t>,</w:t>
      </w:r>
      <w:r w:rsidRPr="00DF5B1F">
        <w:rPr>
          <w:rStyle w:val="apple-converted-space"/>
        </w:rPr>
        <w:t> </w:t>
      </w:r>
      <w:hyperlink r:id="rId59" w:tooltip="Štítná žláza" w:history="1">
        <w:r w:rsidRPr="00DF5B1F">
          <w:rPr>
            <w:rStyle w:val="Hyperlink"/>
            <w:color w:val="auto"/>
            <w:u w:val="none"/>
          </w:rPr>
          <w:t>štítné žlázy</w:t>
        </w:r>
      </w:hyperlink>
    </w:p>
    <w:p w:rsidR="00DF5B1F" w:rsidRPr="00DF5B1F" w:rsidRDefault="00DF5B1F" w:rsidP="00DF5B1F">
      <w:pPr>
        <w:pStyle w:val="NoSpacing"/>
        <w:ind w:left="720"/>
      </w:pPr>
    </w:p>
    <w:p w:rsidR="00A802F1" w:rsidRDefault="00A802F1" w:rsidP="00AD0214">
      <w:pPr>
        <w:pStyle w:val="NoSpacing"/>
        <w:numPr>
          <w:ilvl w:val="0"/>
          <w:numId w:val="55"/>
        </w:numPr>
        <w:rPr>
          <w:b/>
          <w:lang w:eastAsia="cs-CZ"/>
        </w:rPr>
      </w:pPr>
      <w:r w:rsidRPr="00A802F1">
        <w:rPr>
          <w:b/>
          <w:lang w:eastAsia="cs-CZ"/>
        </w:rPr>
        <w:t>pojivová tkáň</w:t>
      </w:r>
    </w:p>
    <w:p w:rsidR="00DF5B1F" w:rsidRPr="00DF5B1F" w:rsidRDefault="00DF5B1F" w:rsidP="00AD0214">
      <w:pPr>
        <w:pStyle w:val="NoSpacing"/>
        <w:numPr>
          <w:ilvl w:val="0"/>
          <w:numId w:val="57"/>
        </w:numPr>
      </w:pPr>
      <w:r>
        <w:t xml:space="preserve">buňky </w:t>
      </w:r>
      <w:r w:rsidRPr="00DF5B1F">
        <w:t>a velké množství mezibuněčné hmoty</w:t>
      </w:r>
    </w:p>
    <w:p w:rsidR="00DF5B1F" w:rsidRDefault="00DF5B1F" w:rsidP="00AD0214">
      <w:pPr>
        <w:pStyle w:val="NoSpacing"/>
        <w:numPr>
          <w:ilvl w:val="0"/>
          <w:numId w:val="56"/>
        </w:numPr>
      </w:pPr>
      <w:r w:rsidRPr="00DF5B1F">
        <w:t>mechanickou a podpůrn</w:t>
      </w:r>
      <w:r>
        <w:t>á</w:t>
      </w:r>
      <w:r w:rsidRPr="00DF5B1F">
        <w:t xml:space="preserve"> funkc</w:t>
      </w:r>
      <w:r>
        <w:t>e</w:t>
      </w:r>
      <w:r w:rsidRPr="00DF5B1F">
        <w:t>, udržování stálé koncentrace</w:t>
      </w:r>
      <w:r w:rsidRPr="00DF5B1F">
        <w:rPr>
          <w:rStyle w:val="apple-converted-space"/>
        </w:rPr>
        <w:t> </w:t>
      </w:r>
      <w:hyperlink r:id="rId60" w:tooltip="Ion" w:history="1">
        <w:r w:rsidRPr="00DF5B1F">
          <w:rPr>
            <w:rStyle w:val="Hyperlink"/>
            <w:color w:val="auto"/>
            <w:u w:val="none"/>
          </w:rPr>
          <w:t>iontů</w:t>
        </w:r>
      </w:hyperlink>
      <w:r w:rsidRPr="00DF5B1F">
        <w:rPr>
          <w:rStyle w:val="apple-converted-space"/>
        </w:rPr>
        <w:t> </w:t>
      </w:r>
      <w:r w:rsidRPr="00DF5B1F">
        <w:t>a</w:t>
      </w:r>
      <w:r w:rsidRPr="00DF5B1F">
        <w:rPr>
          <w:rStyle w:val="apple-converted-space"/>
        </w:rPr>
        <w:t> </w:t>
      </w:r>
      <w:hyperlink r:id="rId61" w:tooltip="Voda" w:history="1">
        <w:r w:rsidRPr="00DF5B1F">
          <w:rPr>
            <w:rStyle w:val="Hyperlink"/>
            <w:color w:val="auto"/>
            <w:u w:val="none"/>
          </w:rPr>
          <w:t>vody</w:t>
        </w:r>
      </w:hyperlink>
      <w:r w:rsidRPr="00DF5B1F">
        <w:t>, látkové rezervy organismu</w:t>
      </w:r>
    </w:p>
    <w:p w:rsidR="00DF5B1F" w:rsidRPr="00DF5B1F" w:rsidRDefault="00DF5B1F" w:rsidP="00DF5B1F">
      <w:pPr>
        <w:pStyle w:val="NoSpacing"/>
        <w:ind w:left="720"/>
      </w:pPr>
    </w:p>
    <w:p w:rsidR="00A802F1" w:rsidRDefault="00A802F1" w:rsidP="00AD0214">
      <w:pPr>
        <w:pStyle w:val="NoSpacing"/>
        <w:numPr>
          <w:ilvl w:val="0"/>
          <w:numId w:val="55"/>
        </w:numPr>
        <w:rPr>
          <w:b/>
          <w:lang w:eastAsia="cs-CZ"/>
        </w:rPr>
      </w:pPr>
      <w:r w:rsidRPr="00A802F1">
        <w:rPr>
          <w:b/>
          <w:lang w:eastAsia="cs-CZ"/>
        </w:rPr>
        <w:t>svalová tkáň</w:t>
      </w:r>
    </w:p>
    <w:p w:rsidR="00DF5B1F" w:rsidRDefault="00DF5B1F" w:rsidP="00AD0214">
      <w:pPr>
        <w:pStyle w:val="NoSpacing"/>
        <w:numPr>
          <w:ilvl w:val="0"/>
          <w:numId w:val="59"/>
        </w:numPr>
      </w:pPr>
      <w:r w:rsidRPr="00DF5B1F">
        <w:t>vláknité struktury, myofibrily, tvořené</w:t>
      </w:r>
      <w:r w:rsidRPr="00DF5B1F">
        <w:rPr>
          <w:rStyle w:val="apple-converted-space"/>
        </w:rPr>
        <w:t> </w:t>
      </w:r>
      <w:hyperlink r:id="rId62" w:tooltip="Aktin" w:history="1">
        <w:r w:rsidRPr="00DF5B1F">
          <w:rPr>
            <w:rStyle w:val="Hyperlink"/>
            <w:color w:val="auto"/>
            <w:u w:val="none"/>
          </w:rPr>
          <w:t>aktinem</w:t>
        </w:r>
      </w:hyperlink>
      <w:r w:rsidRPr="00DF5B1F">
        <w:rPr>
          <w:rStyle w:val="apple-converted-space"/>
        </w:rPr>
        <w:t> </w:t>
      </w:r>
      <w:r w:rsidRPr="00DF5B1F">
        <w:t>a</w:t>
      </w:r>
      <w:r w:rsidRPr="00DF5B1F">
        <w:rPr>
          <w:rStyle w:val="apple-converted-space"/>
        </w:rPr>
        <w:t> </w:t>
      </w:r>
      <w:hyperlink r:id="rId63" w:tooltip="Myosin" w:history="1">
        <w:r w:rsidRPr="00DF5B1F">
          <w:rPr>
            <w:rStyle w:val="Hyperlink"/>
            <w:color w:val="auto"/>
            <w:u w:val="none"/>
          </w:rPr>
          <w:t>myosinem</w:t>
        </w:r>
      </w:hyperlink>
    </w:p>
    <w:p w:rsidR="00DF5B1F" w:rsidRDefault="002C0299" w:rsidP="00AD0214">
      <w:pPr>
        <w:pStyle w:val="NoSpacing"/>
        <w:numPr>
          <w:ilvl w:val="0"/>
          <w:numId w:val="59"/>
        </w:numPr>
      </w:pPr>
      <w:r>
        <w:t>schopnost kontrakce</w:t>
      </w:r>
    </w:p>
    <w:p w:rsidR="002C0299" w:rsidRPr="00DF5B1F" w:rsidRDefault="002C0299" w:rsidP="002C0299">
      <w:pPr>
        <w:pStyle w:val="NoSpacing"/>
        <w:ind w:left="720"/>
      </w:pPr>
    </w:p>
    <w:p w:rsidR="00A802F1" w:rsidRDefault="00A802F1" w:rsidP="00AD0214">
      <w:pPr>
        <w:pStyle w:val="NoSpacing"/>
        <w:numPr>
          <w:ilvl w:val="0"/>
          <w:numId w:val="55"/>
        </w:numPr>
        <w:rPr>
          <w:b/>
          <w:lang w:eastAsia="cs-CZ"/>
        </w:rPr>
      </w:pPr>
      <w:r w:rsidRPr="00A802F1">
        <w:rPr>
          <w:b/>
          <w:lang w:eastAsia="cs-CZ"/>
        </w:rPr>
        <w:t>nervová tkáň</w:t>
      </w:r>
    </w:p>
    <w:p w:rsidR="002C0299" w:rsidRPr="002D362F" w:rsidRDefault="002D362F" w:rsidP="00AD0214">
      <w:pPr>
        <w:pStyle w:val="NoSpacing"/>
        <w:numPr>
          <w:ilvl w:val="0"/>
          <w:numId w:val="60"/>
        </w:numPr>
        <w:rPr>
          <w:lang w:eastAsia="cs-CZ"/>
        </w:rPr>
      </w:pPr>
      <w:r w:rsidRPr="002D362F">
        <w:rPr>
          <w:lang w:eastAsia="cs-CZ"/>
        </w:rPr>
        <w:t>specializovaný typ tkáně tvořený dvěma typy buňek</w:t>
      </w:r>
    </w:p>
    <w:p w:rsidR="002D362F" w:rsidRDefault="002D362F" w:rsidP="00AD0214">
      <w:pPr>
        <w:pStyle w:val="NoSpacing"/>
        <w:numPr>
          <w:ilvl w:val="0"/>
          <w:numId w:val="61"/>
        </w:numPr>
      </w:pPr>
      <w:r w:rsidRPr="002D362F">
        <w:rPr>
          <w:b/>
        </w:rPr>
        <w:t>neurony</w:t>
      </w:r>
      <w:r w:rsidRPr="002D362F">
        <w:t xml:space="preserve"> ,  přijíma</w:t>
      </w:r>
      <w:r>
        <w:t>jí</w:t>
      </w:r>
      <w:r w:rsidRPr="002D362F">
        <w:t>, zpracováva</w:t>
      </w:r>
      <w:r>
        <w:t>jí</w:t>
      </w:r>
      <w:r w:rsidRPr="002D362F">
        <w:t xml:space="preserve"> a vysíla</w:t>
      </w:r>
      <w:r>
        <w:t>jí</w:t>
      </w:r>
      <w:r w:rsidRPr="002D362F">
        <w:t xml:space="preserve"> vzruchy</w:t>
      </w:r>
      <w:r>
        <w:t xml:space="preserve"> (</w:t>
      </w:r>
      <w:r w:rsidRPr="002D362F">
        <w:t>zprostředkovávají přenos informací</w:t>
      </w:r>
      <w:r>
        <w:t>)</w:t>
      </w:r>
    </w:p>
    <w:p w:rsidR="002D362F" w:rsidRPr="002D362F" w:rsidRDefault="002D362F" w:rsidP="00AD0214">
      <w:pPr>
        <w:pStyle w:val="NoSpacing"/>
        <w:numPr>
          <w:ilvl w:val="0"/>
          <w:numId w:val="61"/>
        </w:numPr>
      </w:pPr>
      <w:r w:rsidRPr="002D362F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neuroglie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podpůrné buňky, ochranu a výživa neuronů</w:t>
      </w:r>
    </w:p>
    <w:p w:rsidR="002D362F" w:rsidRPr="002D362F" w:rsidRDefault="002D362F" w:rsidP="002D362F">
      <w:pPr>
        <w:pStyle w:val="NoSpacing"/>
        <w:ind w:left="720"/>
      </w:pPr>
    </w:p>
    <w:p w:rsidR="00A802F1" w:rsidRDefault="00A802F1" w:rsidP="00AD0214">
      <w:pPr>
        <w:pStyle w:val="NoSpacing"/>
        <w:numPr>
          <w:ilvl w:val="0"/>
          <w:numId w:val="55"/>
        </w:numPr>
        <w:rPr>
          <w:b/>
          <w:lang w:eastAsia="cs-CZ"/>
        </w:rPr>
      </w:pPr>
      <w:r w:rsidRPr="00A802F1">
        <w:rPr>
          <w:b/>
          <w:lang w:eastAsia="cs-CZ"/>
        </w:rPr>
        <w:t>tekutá (trofická) tkáň</w:t>
      </w:r>
    </w:p>
    <w:p w:rsidR="002D362F" w:rsidRPr="002D362F" w:rsidRDefault="002D362F" w:rsidP="00AD0214">
      <w:pPr>
        <w:pStyle w:val="NoSpacing"/>
        <w:numPr>
          <w:ilvl w:val="0"/>
          <w:numId w:val="62"/>
        </w:numPr>
      </w:pPr>
      <w:r w:rsidRPr="002D362F">
        <w:t>tělní kapaliny</w:t>
      </w:r>
    </w:p>
    <w:p w:rsidR="002D362F" w:rsidRPr="002D362F" w:rsidRDefault="001A065A" w:rsidP="00AD0214">
      <w:pPr>
        <w:pStyle w:val="NoSpacing"/>
        <w:numPr>
          <w:ilvl w:val="0"/>
          <w:numId w:val="62"/>
        </w:numPr>
        <w:rPr>
          <w:b/>
        </w:rPr>
      </w:pPr>
      <w:hyperlink r:id="rId64" w:tooltip="Tkáňový mok" w:history="1">
        <w:r w:rsidR="002D362F" w:rsidRPr="002D362F">
          <w:rPr>
            <w:rStyle w:val="Hyperlink"/>
            <w:b/>
            <w:color w:val="auto"/>
            <w:u w:val="none"/>
          </w:rPr>
          <w:t>tkáňový mok</w:t>
        </w:r>
      </w:hyperlink>
    </w:p>
    <w:p w:rsidR="002D362F" w:rsidRPr="002D362F" w:rsidRDefault="001A065A" w:rsidP="00AD0214">
      <w:pPr>
        <w:pStyle w:val="NoSpacing"/>
        <w:numPr>
          <w:ilvl w:val="0"/>
          <w:numId w:val="62"/>
        </w:numPr>
        <w:rPr>
          <w:b/>
        </w:rPr>
      </w:pPr>
      <w:hyperlink r:id="rId65" w:tooltip="Krev" w:history="1">
        <w:r w:rsidR="002D362F" w:rsidRPr="002D362F">
          <w:rPr>
            <w:rStyle w:val="Hyperlink"/>
            <w:b/>
            <w:color w:val="auto"/>
            <w:u w:val="none"/>
          </w:rPr>
          <w:t>krev</w:t>
        </w:r>
      </w:hyperlink>
    </w:p>
    <w:p w:rsidR="002D362F" w:rsidRPr="002D362F" w:rsidRDefault="001A065A" w:rsidP="00AD0214">
      <w:pPr>
        <w:pStyle w:val="NoSpacing"/>
        <w:numPr>
          <w:ilvl w:val="0"/>
          <w:numId w:val="62"/>
        </w:numPr>
        <w:rPr>
          <w:b/>
        </w:rPr>
      </w:pPr>
      <w:hyperlink r:id="rId66" w:tooltip="Krvomíza" w:history="1">
        <w:r w:rsidR="002D362F" w:rsidRPr="002D362F">
          <w:rPr>
            <w:rStyle w:val="Hyperlink"/>
            <w:b/>
            <w:color w:val="auto"/>
            <w:u w:val="none"/>
          </w:rPr>
          <w:t>krvomíza</w:t>
        </w:r>
      </w:hyperlink>
      <w:r w:rsidR="002D362F" w:rsidRPr="002D362F">
        <w:rPr>
          <w:rStyle w:val="apple-converted-space"/>
          <w:b/>
        </w:rPr>
        <w:t> </w:t>
      </w:r>
      <w:r w:rsidR="002D362F" w:rsidRPr="002D362F">
        <w:rPr>
          <w:b/>
        </w:rPr>
        <w:t>(hemolymfa)</w:t>
      </w:r>
    </w:p>
    <w:p w:rsidR="002D362F" w:rsidRPr="002D362F" w:rsidRDefault="001A065A" w:rsidP="00AD0214">
      <w:pPr>
        <w:pStyle w:val="NoSpacing"/>
        <w:numPr>
          <w:ilvl w:val="0"/>
          <w:numId w:val="62"/>
        </w:numPr>
        <w:rPr>
          <w:b/>
        </w:rPr>
      </w:pPr>
      <w:hyperlink r:id="rId67" w:tooltip="Míza" w:history="1">
        <w:r w:rsidR="002D362F" w:rsidRPr="002D362F">
          <w:rPr>
            <w:rStyle w:val="Hyperlink"/>
            <w:b/>
            <w:color w:val="auto"/>
            <w:u w:val="none"/>
          </w:rPr>
          <w:t>míza</w:t>
        </w:r>
      </w:hyperlink>
    </w:p>
    <w:p w:rsidR="00A802F1" w:rsidRDefault="00F9225C" w:rsidP="00F9225C">
      <w:pPr>
        <w:pStyle w:val="Heading2"/>
      </w:pPr>
      <w:bookmarkStart w:id="14" w:name="_Toc351701771"/>
      <w:r>
        <w:lastRenderedPageBreak/>
        <w:t>Rozdělení pojivových tkání</w:t>
      </w:r>
      <w:bookmarkEnd w:id="14"/>
    </w:p>
    <w:p w:rsidR="00F9225C" w:rsidRDefault="00F9225C" w:rsidP="00F9225C">
      <w:pPr>
        <w:pStyle w:val="NoSpacing"/>
      </w:pPr>
    </w:p>
    <w:p w:rsidR="00F9225C" w:rsidRDefault="00B36AED" w:rsidP="00F9225C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Mezi jejími buňkami jsou velké mezibuněčné prostory vyplněné různou hmotou.</w:t>
      </w:r>
    </w:p>
    <w:p w:rsidR="00B36AED" w:rsidRDefault="00B36AED" w:rsidP="00F9225C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36AED" w:rsidRPr="00B36AED" w:rsidRDefault="00B36AED" w:rsidP="00AD0214">
      <w:pPr>
        <w:pStyle w:val="NoSpacing"/>
        <w:numPr>
          <w:ilvl w:val="0"/>
          <w:numId w:val="63"/>
        </w:numPr>
        <w:rPr>
          <w:b/>
        </w:rPr>
      </w:pPr>
      <w:r>
        <w:rPr>
          <w:b/>
        </w:rPr>
        <w:t>v</w:t>
      </w:r>
      <w:r w:rsidRPr="00B36AED">
        <w:rPr>
          <w:b/>
        </w:rPr>
        <w:t>azivo</w:t>
      </w:r>
    </w:p>
    <w:p w:rsidR="00B36AED" w:rsidRPr="00B36AED" w:rsidRDefault="00B36AED" w:rsidP="00AD0214">
      <w:pPr>
        <w:pStyle w:val="NoSpacing"/>
        <w:numPr>
          <w:ilvl w:val="0"/>
          <w:numId w:val="63"/>
        </w:numPr>
        <w:rPr>
          <w:b/>
        </w:rPr>
      </w:pPr>
      <w:r>
        <w:rPr>
          <w:b/>
        </w:rPr>
        <w:t>c</w:t>
      </w:r>
      <w:r w:rsidRPr="00B36AED">
        <w:rPr>
          <w:b/>
        </w:rPr>
        <w:t>hrupavka</w:t>
      </w:r>
    </w:p>
    <w:p w:rsidR="00B36AED" w:rsidRDefault="00B36AED" w:rsidP="00AD0214">
      <w:pPr>
        <w:pStyle w:val="NoSpacing"/>
        <w:numPr>
          <w:ilvl w:val="0"/>
          <w:numId w:val="63"/>
        </w:numPr>
        <w:rPr>
          <w:b/>
        </w:rPr>
      </w:pPr>
      <w:r w:rsidRPr="00B36AED">
        <w:rPr>
          <w:b/>
        </w:rPr>
        <w:t>kost</w:t>
      </w:r>
    </w:p>
    <w:p w:rsidR="00B36AED" w:rsidRDefault="00B36AED" w:rsidP="00B36AED">
      <w:pPr>
        <w:pStyle w:val="NoSpacing"/>
        <w:rPr>
          <w:b/>
        </w:rPr>
      </w:pPr>
    </w:p>
    <w:p w:rsidR="00B36AED" w:rsidRDefault="00B36AED" w:rsidP="00B36AED">
      <w:pPr>
        <w:pStyle w:val="Heading3"/>
      </w:pPr>
      <w:r>
        <w:t>Vazivo</w:t>
      </w:r>
    </w:p>
    <w:p w:rsidR="00B36AED" w:rsidRDefault="00B36AED" w:rsidP="0068167D">
      <w:pPr>
        <w:rPr>
          <w:lang w:eastAsia="cs-CZ"/>
        </w:rPr>
      </w:pPr>
      <w:r>
        <w:rPr>
          <w:lang w:eastAsia="cs-CZ"/>
        </w:rPr>
        <w:t>P</w:t>
      </w:r>
      <w:r w:rsidRPr="00B36AED">
        <w:rPr>
          <w:lang w:eastAsia="cs-CZ"/>
        </w:rPr>
        <w:t>ružná vláknitá hmota</w:t>
      </w:r>
      <w:r w:rsidR="0068167D">
        <w:rPr>
          <w:lang w:eastAsia="cs-CZ"/>
        </w:rPr>
        <w:t>.</w:t>
      </w:r>
    </w:p>
    <w:p w:rsidR="00B36AED" w:rsidRPr="00B36AED" w:rsidRDefault="00B36AED" w:rsidP="00AD0214">
      <w:pPr>
        <w:pStyle w:val="NoSpacing"/>
        <w:numPr>
          <w:ilvl w:val="0"/>
          <w:numId w:val="64"/>
        </w:numPr>
        <w:rPr>
          <w:lang w:eastAsia="cs-CZ"/>
        </w:rPr>
      </w:pPr>
      <w:r w:rsidRPr="00B36AED">
        <w:rPr>
          <w:b/>
          <w:bCs/>
          <w:lang w:eastAsia="cs-CZ"/>
        </w:rPr>
        <w:t>Tuhé</w:t>
      </w:r>
      <w:r w:rsidRPr="00B36AED">
        <w:rPr>
          <w:lang w:eastAsia="cs-CZ"/>
        </w:rPr>
        <w:t> </w:t>
      </w:r>
      <w:r w:rsidR="0068167D">
        <w:rPr>
          <w:lang w:eastAsia="cs-CZ"/>
        </w:rPr>
        <w:tab/>
      </w:r>
      <w:r w:rsidR="0068167D">
        <w:rPr>
          <w:lang w:eastAsia="cs-CZ"/>
        </w:rPr>
        <w:tab/>
      </w:r>
      <w:r w:rsidRPr="00B36AED">
        <w:rPr>
          <w:lang w:eastAsia="cs-CZ"/>
        </w:rPr>
        <w:t>- velmi pružné a pevné</w:t>
      </w:r>
      <w:r w:rsidR="0068167D">
        <w:rPr>
          <w:lang w:eastAsia="cs-CZ"/>
        </w:rPr>
        <w:t xml:space="preserve"> </w:t>
      </w:r>
      <w:r w:rsidRPr="00B36AED">
        <w:rPr>
          <w:lang w:eastAsia="cs-CZ"/>
        </w:rPr>
        <w:t xml:space="preserve"> </w:t>
      </w:r>
      <w:r w:rsidR="0068167D">
        <w:rPr>
          <w:lang w:eastAsia="cs-CZ"/>
        </w:rPr>
        <w:t>(</w:t>
      </w:r>
      <w:r w:rsidRPr="00B36AED">
        <w:rPr>
          <w:lang w:eastAsia="cs-CZ"/>
        </w:rPr>
        <w:t>šlachy a kloubní pouzdra</w:t>
      </w:r>
      <w:r w:rsidR="0068167D">
        <w:rPr>
          <w:lang w:eastAsia="cs-CZ"/>
        </w:rPr>
        <w:t>)</w:t>
      </w:r>
    </w:p>
    <w:p w:rsidR="00B36AED" w:rsidRPr="00B36AED" w:rsidRDefault="00B36AED" w:rsidP="00AD0214">
      <w:pPr>
        <w:pStyle w:val="NoSpacing"/>
        <w:numPr>
          <w:ilvl w:val="0"/>
          <w:numId w:val="64"/>
        </w:numPr>
        <w:rPr>
          <w:lang w:eastAsia="cs-CZ"/>
        </w:rPr>
      </w:pPr>
      <w:r w:rsidRPr="00B36AED">
        <w:rPr>
          <w:b/>
          <w:bCs/>
          <w:lang w:eastAsia="cs-CZ"/>
        </w:rPr>
        <w:t>Řídké</w:t>
      </w:r>
      <w:r w:rsidRPr="00B36AED">
        <w:rPr>
          <w:lang w:eastAsia="cs-CZ"/>
        </w:rPr>
        <w:t> </w:t>
      </w:r>
      <w:r w:rsidR="0068167D">
        <w:rPr>
          <w:lang w:eastAsia="cs-CZ"/>
        </w:rPr>
        <w:tab/>
      </w:r>
      <w:r w:rsidR="0068167D">
        <w:rPr>
          <w:lang w:eastAsia="cs-CZ"/>
        </w:rPr>
        <w:tab/>
      </w:r>
      <w:r w:rsidRPr="00B36AED">
        <w:rPr>
          <w:lang w:eastAsia="cs-CZ"/>
        </w:rPr>
        <w:t>- obklopuje svaly a některé další orgány, při pohybu kloužou a neotírají se tolik o sebe</w:t>
      </w:r>
    </w:p>
    <w:p w:rsidR="00B36AED" w:rsidRPr="00B36AED" w:rsidRDefault="00B36AED" w:rsidP="00AD0214">
      <w:pPr>
        <w:pStyle w:val="NoSpacing"/>
        <w:numPr>
          <w:ilvl w:val="0"/>
          <w:numId w:val="64"/>
        </w:numPr>
        <w:rPr>
          <w:lang w:eastAsia="cs-CZ"/>
        </w:rPr>
      </w:pPr>
      <w:r w:rsidRPr="00B36AED">
        <w:rPr>
          <w:b/>
          <w:bCs/>
          <w:lang w:eastAsia="cs-CZ"/>
        </w:rPr>
        <w:t>Tukové</w:t>
      </w:r>
      <w:r w:rsidRPr="00B36AED">
        <w:rPr>
          <w:lang w:eastAsia="cs-CZ"/>
        </w:rPr>
        <w:t> </w:t>
      </w:r>
      <w:r w:rsidR="0068167D">
        <w:rPr>
          <w:lang w:eastAsia="cs-CZ"/>
        </w:rPr>
        <w:tab/>
      </w:r>
      <w:r w:rsidRPr="00B36AED">
        <w:rPr>
          <w:lang w:eastAsia="cs-CZ"/>
        </w:rPr>
        <w:t>- pod kůží, jeho buňky obsahují velké množství zásobního tuku</w:t>
      </w:r>
    </w:p>
    <w:p w:rsidR="00B36AED" w:rsidRDefault="00B36AED" w:rsidP="00B36AED">
      <w:pPr>
        <w:pStyle w:val="NoSpacing"/>
      </w:pPr>
    </w:p>
    <w:p w:rsidR="0068167D" w:rsidRDefault="0068167D" w:rsidP="0068167D">
      <w:pPr>
        <w:pStyle w:val="Heading3"/>
      </w:pPr>
      <w:r w:rsidRPr="0068167D">
        <w:t>Chrupavka</w:t>
      </w:r>
    </w:p>
    <w:p w:rsidR="0068167D" w:rsidRDefault="0068167D" w:rsidP="00B36AED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Obsahuje větší množství mezibuněčné hmoty než vazivo a je tužší, při poškození se nedokáže obnovit.</w:t>
      </w:r>
    </w:p>
    <w:p w:rsidR="0068167D" w:rsidRDefault="0068167D" w:rsidP="00B36AED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8167D" w:rsidRPr="0068167D" w:rsidRDefault="0068167D" w:rsidP="00AD0214">
      <w:pPr>
        <w:pStyle w:val="NoSpacing"/>
        <w:numPr>
          <w:ilvl w:val="0"/>
          <w:numId w:val="65"/>
        </w:numPr>
        <w:rPr>
          <w:lang w:eastAsia="cs-CZ"/>
        </w:rPr>
      </w:pPr>
      <w:r w:rsidRPr="0068167D">
        <w:rPr>
          <w:b/>
          <w:bCs/>
          <w:lang w:eastAsia="cs-CZ"/>
        </w:rPr>
        <w:t>Sklovitá</w:t>
      </w:r>
      <w:r w:rsidRPr="0068167D">
        <w:rPr>
          <w:lang w:eastAsia="cs-CZ"/>
        </w:rPr>
        <w:t> </w:t>
      </w:r>
      <w:r>
        <w:rPr>
          <w:lang w:eastAsia="cs-CZ"/>
        </w:rPr>
        <w:tab/>
      </w:r>
      <w:r w:rsidRPr="0068167D">
        <w:rPr>
          <w:lang w:eastAsia="cs-CZ"/>
        </w:rPr>
        <w:t xml:space="preserve">- pevná a dobře odolává tlaku </w:t>
      </w:r>
      <w:r>
        <w:rPr>
          <w:lang w:eastAsia="cs-CZ"/>
        </w:rPr>
        <w:t>(</w:t>
      </w:r>
      <w:r w:rsidRPr="0068167D">
        <w:rPr>
          <w:lang w:eastAsia="cs-CZ"/>
        </w:rPr>
        <w:t>povrch kloubů</w:t>
      </w:r>
      <w:r>
        <w:rPr>
          <w:lang w:eastAsia="cs-CZ"/>
        </w:rPr>
        <w:t>)</w:t>
      </w:r>
    </w:p>
    <w:p w:rsidR="0068167D" w:rsidRPr="0068167D" w:rsidRDefault="0068167D" w:rsidP="00AD0214">
      <w:pPr>
        <w:pStyle w:val="NoSpacing"/>
        <w:numPr>
          <w:ilvl w:val="0"/>
          <w:numId w:val="65"/>
        </w:numPr>
        <w:rPr>
          <w:lang w:eastAsia="cs-CZ"/>
        </w:rPr>
      </w:pPr>
      <w:r w:rsidRPr="0068167D">
        <w:rPr>
          <w:b/>
          <w:bCs/>
          <w:lang w:eastAsia="cs-CZ"/>
        </w:rPr>
        <w:t>Pružná</w:t>
      </w:r>
      <w:r w:rsidRPr="0068167D">
        <w:rPr>
          <w:lang w:eastAsia="cs-CZ"/>
        </w:rPr>
        <w:t> </w:t>
      </w:r>
      <w:r>
        <w:rPr>
          <w:lang w:eastAsia="cs-CZ"/>
        </w:rPr>
        <w:tab/>
      </w:r>
      <w:r>
        <w:rPr>
          <w:lang w:eastAsia="cs-CZ"/>
        </w:rPr>
        <w:tab/>
        <w:t>- tvoří základ ušního boltce</w:t>
      </w:r>
    </w:p>
    <w:p w:rsidR="0068167D" w:rsidRDefault="0068167D" w:rsidP="00AD0214">
      <w:pPr>
        <w:pStyle w:val="NoSpacing"/>
        <w:numPr>
          <w:ilvl w:val="0"/>
          <w:numId w:val="65"/>
        </w:numPr>
        <w:rPr>
          <w:lang w:eastAsia="cs-CZ"/>
        </w:rPr>
      </w:pPr>
      <w:r w:rsidRPr="0068167D">
        <w:rPr>
          <w:b/>
          <w:bCs/>
          <w:lang w:eastAsia="cs-CZ"/>
        </w:rPr>
        <w:t>Vazivová</w:t>
      </w:r>
      <w:r w:rsidRPr="0068167D">
        <w:rPr>
          <w:lang w:eastAsia="cs-CZ"/>
        </w:rPr>
        <w:t> </w:t>
      </w:r>
      <w:r>
        <w:rPr>
          <w:lang w:eastAsia="cs-CZ"/>
        </w:rPr>
        <w:tab/>
      </w:r>
      <w:r w:rsidRPr="0068167D">
        <w:rPr>
          <w:lang w:eastAsia="cs-CZ"/>
        </w:rPr>
        <w:t>- spojuje některé kosti mezi sebou</w:t>
      </w:r>
      <w:r>
        <w:rPr>
          <w:lang w:eastAsia="cs-CZ"/>
        </w:rPr>
        <w:t xml:space="preserve"> (spojení páteřních obratlů)</w:t>
      </w:r>
    </w:p>
    <w:p w:rsidR="0068167D" w:rsidRDefault="0068167D" w:rsidP="0068167D">
      <w:pPr>
        <w:pStyle w:val="NoSpacing"/>
        <w:rPr>
          <w:b/>
          <w:bCs/>
          <w:lang w:eastAsia="cs-CZ"/>
        </w:rPr>
      </w:pPr>
    </w:p>
    <w:p w:rsidR="0068167D" w:rsidRPr="0068167D" w:rsidRDefault="0033718F" w:rsidP="0033718F">
      <w:pPr>
        <w:pStyle w:val="Heading3"/>
        <w:rPr>
          <w:rFonts w:eastAsia="Times New Roman"/>
          <w:lang w:eastAsia="cs-CZ"/>
        </w:rPr>
      </w:pPr>
      <w:r>
        <w:rPr>
          <w:lang w:eastAsia="cs-CZ"/>
        </w:rPr>
        <w:t>Kost</w:t>
      </w:r>
    </w:p>
    <w:p w:rsidR="0068167D" w:rsidRPr="0033718F" w:rsidRDefault="0033718F" w:rsidP="0033718F">
      <w:pPr>
        <w:pStyle w:val="NoSpacing"/>
      </w:pPr>
      <w:r w:rsidRPr="0033718F">
        <w:t>Velmi tvrdá, ale křehčí než vazivo nebo chrupavka.</w:t>
      </w:r>
    </w:p>
    <w:p w:rsidR="0033718F" w:rsidRDefault="0033718F" w:rsidP="00B36AED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A5244" w:rsidRPr="00BA5244" w:rsidRDefault="0033718F" w:rsidP="00AD0214">
      <w:pPr>
        <w:pStyle w:val="NoSpacing"/>
        <w:numPr>
          <w:ilvl w:val="0"/>
          <w:numId w:val="66"/>
        </w:numPr>
        <w:rPr>
          <w:b/>
        </w:rPr>
      </w:pPr>
      <w:r w:rsidRPr="0033718F">
        <w:rPr>
          <w:rFonts w:cs="Arial"/>
          <w:b/>
          <w:color w:val="000000"/>
          <w:shd w:val="clear" w:color="auto" w:fill="FFFFFF"/>
        </w:rPr>
        <w:t>Okostice</w:t>
      </w:r>
    </w:p>
    <w:p w:rsidR="0033718F" w:rsidRDefault="0033718F" w:rsidP="00AD0214">
      <w:pPr>
        <w:pStyle w:val="NoSpacing"/>
        <w:numPr>
          <w:ilvl w:val="0"/>
          <w:numId w:val="68"/>
        </w:numPr>
        <w:rPr>
          <w:rFonts w:cs="Arial"/>
          <w:color w:val="000000"/>
          <w:shd w:val="clear" w:color="auto" w:fill="FFFFFF"/>
        </w:rPr>
      </w:pPr>
      <w:r w:rsidRPr="0033718F">
        <w:rPr>
          <w:rFonts w:cs="Arial"/>
          <w:color w:val="000000"/>
          <w:shd w:val="clear" w:color="auto" w:fill="FFFFFF"/>
        </w:rPr>
        <w:t>vazivový obal</w:t>
      </w:r>
    </w:p>
    <w:p w:rsidR="00BA5244" w:rsidRPr="0033718F" w:rsidRDefault="00BA5244" w:rsidP="00BA5244">
      <w:pPr>
        <w:pStyle w:val="NoSpacing"/>
        <w:ind w:left="360"/>
        <w:rPr>
          <w:b/>
        </w:rPr>
      </w:pPr>
    </w:p>
    <w:p w:rsidR="00BA5244" w:rsidRPr="00BA5244" w:rsidRDefault="0033718F" w:rsidP="00AD0214">
      <w:pPr>
        <w:pStyle w:val="NoSpacing"/>
        <w:numPr>
          <w:ilvl w:val="0"/>
          <w:numId w:val="66"/>
        </w:numPr>
        <w:rPr>
          <w:b/>
        </w:rPr>
      </w:pPr>
      <w:r w:rsidRPr="0033718F">
        <w:rPr>
          <w:rFonts w:cs="Arial"/>
          <w:b/>
          <w:color w:val="000000"/>
          <w:shd w:val="clear" w:color="auto" w:fill="FFFFFF"/>
        </w:rPr>
        <w:t>Kostní tkáň</w:t>
      </w:r>
    </w:p>
    <w:p w:rsidR="0033718F" w:rsidRPr="0033718F" w:rsidRDefault="0059560B" w:rsidP="00AD0214">
      <w:pPr>
        <w:pStyle w:val="NoSpacing"/>
        <w:numPr>
          <w:ilvl w:val="0"/>
          <w:numId w:val="69"/>
        </w:numPr>
        <w:rPr>
          <w:b/>
        </w:rPr>
      </w:pPr>
      <w:r>
        <w:rPr>
          <w:rFonts w:cs="Arial"/>
          <w:b/>
          <w:color w:val="000000"/>
          <w:shd w:val="clear" w:color="auto" w:fill="FFFFFF"/>
        </w:rPr>
        <w:t>h</w:t>
      </w:r>
      <w:r w:rsidR="0033718F" w:rsidRPr="0033718F">
        <w:rPr>
          <w:rFonts w:cs="Arial"/>
          <w:b/>
          <w:color w:val="000000"/>
          <w:shd w:val="clear" w:color="auto" w:fill="FFFFFF"/>
        </w:rPr>
        <w:t>utná</w:t>
      </w:r>
      <w:r w:rsidR="00BA5244">
        <w:rPr>
          <w:rFonts w:cs="Arial"/>
          <w:b/>
          <w:color w:val="000000"/>
          <w:shd w:val="clear" w:color="auto" w:fill="FFFFFF"/>
        </w:rPr>
        <w:t xml:space="preserve"> </w:t>
      </w:r>
      <w:r w:rsidR="00FA6D31">
        <w:rPr>
          <w:rFonts w:cs="Arial"/>
          <w:b/>
          <w:color w:val="000000"/>
          <w:shd w:val="clear" w:color="auto" w:fill="FFFFFF"/>
        </w:rPr>
        <w:tab/>
      </w:r>
      <w:r w:rsidR="00FA6D31">
        <w:rPr>
          <w:rFonts w:cs="Arial"/>
          <w:b/>
          <w:color w:val="000000"/>
          <w:shd w:val="clear" w:color="auto" w:fill="FFFFFF"/>
        </w:rPr>
        <w:tab/>
        <w:t>-</w:t>
      </w:r>
      <w:r w:rsidR="0033718F" w:rsidRPr="0033718F">
        <w:rPr>
          <w:rFonts w:cs="Arial"/>
          <w:color w:val="000000"/>
          <w:shd w:val="clear" w:color="auto" w:fill="FFFFFF"/>
        </w:rPr>
        <w:t xml:space="preserve"> velmi pevná, tvoří povrch kostí</w:t>
      </w:r>
    </w:p>
    <w:p w:rsidR="0033718F" w:rsidRDefault="0033718F" w:rsidP="00AD0214">
      <w:pPr>
        <w:pStyle w:val="NoSpacing"/>
        <w:numPr>
          <w:ilvl w:val="0"/>
          <w:numId w:val="69"/>
        </w:numPr>
      </w:pPr>
      <w:r w:rsidRPr="0033718F">
        <w:rPr>
          <w:rFonts w:cs="Arial"/>
          <w:b/>
          <w:color w:val="000000"/>
          <w:shd w:val="clear" w:color="auto" w:fill="FFFFFF"/>
        </w:rPr>
        <w:t>houbovitá</w:t>
      </w:r>
      <w:r w:rsidR="00FA6D31">
        <w:rPr>
          <w:rFonts w:cs="Arial"/>
          <w:b/>
          <w:color w:val="000000"/>
          <w:shd w:val="clear" w:color="auto" w:fill="FFFFFF"/>
        </w:rPr>
        <w:tab/>
        <w:t>-</w:t>
      </w:r>
      <w:r w:rsidRPr="0033718F">
        <w:rPr>
          <w:rFonts w:cs="Arial"/>
          <w:color w:val="000000"/>
          <w:shd w:val="clear" w:color="auto" w:fill="FFFFFF"/>
        </w:rPr>
        <w:t xml:space="preserve"> </w:t>
      </w:r>
      <w:r w:rsidRPr="0033718F">
        <w:t>nepravidelně uspořádané buňky, velké množství dutinek (připomíná houbu)</w:t>
      </w:r>
    </w:p>
    <w:p w:rsidR="00BA5244" w:rsidRDefault="00BA5244" w:rsidP="00BA5244">
      <w:pPr>
        <w:pStyle w:val="NoSpacing"/>
        <w:ind w:left="720"/>
      </w:pPr>
    </w:p>
    <w:p w:rsidR="00BA5244" w:rsidRDefault="00FA6D31" w:rsidP="00AD0214">
      <w:pPr>
        <w:pStyle w:val="NoSpacing"/>
        <w:numPr>
          <w:ilvl w:val="0"/>
          <w:numId w:val="67"/>
        </w:numPr>
        <w:rPr>
          <w:b/>
        </w:rPr>
      </w:pPr>
      <w:r w:rsidRPr="00FA6D31">
        <w:rPr>
          <w:b/>
        </w:rPr>
        <w:t>Kostní dřeň</w:t>
      </w:r>
    </w:p>
    <w:p w:rsidR="00FA6D31" w:rsidRPr="00FA6D31" w:rsidRDefault="00FA6D31" w:rsidP="00AD0214">
      <w:pPr>
        <w:pStyle w:val="NoSpacing"/>
        <w:numPr>
          <w:ilvl w:val="0"/>
          <w:numId w:val="70"/>
        </w:numPr>
        <w:rPr>
          <w:b/>
        </w:rPr>
      </w:pPr>
      <w:r w:rsidRPr="00FA6D31">
        <w:rPr>
          <w:b/>
        </w:rPr>
        <w:t>červená</w:t>
      </w:r>
      <w:r>
        <w:rPr>
          <w:b/>
        </w:rPr>
        <w:tab/>
      </w:r>
      <w:r>
        <w:t>- tvorba krevních elementů</w:t>
      </w:r>
    </w:p>
    <w:p w:rsidR="00FA6D31" w:rsidRDefault="00FA6D31" w:rsidP="00AD0214">
      <w:pPr>
        <w:pStyle w:val="NoSpacing"/>
        <w:numPr>
          <w:ilvl w:val="0"/>
          <w:numId w:val="70"/>
        </w:numPr>
      </w:pPr>
      <w:r w:rsidRPr="00FA6D31">
        <w:rPr>
          <w:b/>
        </w:rPr>
        <w:t>žlutá</w:t>
      </w:r>
      <w:r>
        <w:rPr>
          <w:b/>
        </w:rPr>
        <w:tab/>
      </w:r>
      <w:r>
        <w:rPr>
          <w:b/>
        </w:rPr>
        <w:tab/>
      </w:r>
      <w:r w:rsidRPr="00FA6D31">
        <w:t>-</w:t>
      </w:r>
      <w:r>
        <w:t xml:space="preserve"> tukové buňka, zásobárna energie</w:t>
      </w:r>
    </w:p>
    <w:p w:rsidR="0069726D" w:rsidRDefault="0069726D" w:rsidP="0069726D">
      <w:pPr>
        <w:pStyle w:val="NoSpacing"/>
        <w:ind w:left="720"/>
      </w:pPr>
    </w:p>
    <w:p w:rsidR="001856B1" w:rsidRDefault="001856B1" w:rsidP="001856B1">
      <w:pPr>
        <w:pStyle w:val="NoSpacing"/>
        <w:rPr>
          <w:b/>
        </w:rPr>
      </w:pPr>
    </w:p>
    <w:p w:rsidR="0059560B" w:rsidRDefault="0059560B" w:rsidP="001856B1">
      <w:pPr>
        <w:pStyle w:val="NoSpacing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846400" cy="1351532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00" cy="135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D7" w:rsidRDefault="006845D7">
      <w:pPr>
        <w:rPr>
          <w:b/>
        </w:rPr>
      </w:pPr>
      <w:r>
        <w:rPr>
          <w:b/>
        </w:rPr>
        <w:br w:type="page"/>
      </w:r>
    </w:p>
    <w:p w:rsidR="001856B1" w:rsidRDefault="00AF6BD0" w:rsidP="00AF6BD0">
      <w:pPr>
        <w:pStyle w:val="Heading2"/>
      </w:pPr>
      <w:bookmarkStart w:id="15" w:name="_Toc351701772"/>
      <w:r>
        <w:lastRenderedPageBreak/>
        <w:t>Druhy spojení kostní</w:t>
      </w:r>
      <w:bookmarkEnd w:id="15"/>
    </w:p>
    <w:p w:rsidR="00AF6BD0" w:rsidRDefault="00AF6BD0" w:rsidP="00AF6BD0">
      <w:pPr>
        <w:pStyle w:val="NoSpacing"/>
      </w:pPr>
    </w:p>
    <w:p w:rsidR="006A2E4A" w:rsidRDefault="006A2E4A" w:rsidP="006A2E4A">
      <w:pPr>
        <w:pStyle w:val="Heading3"/>
      </w:pPr>
      <w:r>
        <w:t>Pevné</w:t>
      </w:r>
    </w:p>
    <w:p w:rsidR="006A2E4A" w:rsidRDefault="006A2E4A" w:rsidP="006A2E4A">
      <w:pPr>
        <w:pStyle w:val="NoSpacing"/>
      </w:pPr>
    </w:p>
    <w:p w:rsidR="006A2E4A" w:rsidRPr="006A2E4A" w:rsidRDefault="006A2E4A" w:rsidP="00AD0214">
      <w:pPr>
        <w:pStyle w:val="NoSpacing"/>
        <w:numPr>
          <w:ilvl w:val="0"/>
          <w:numId w:val="71"/>
        </w:numPr>
        <w:rPr>
          <w:b/>
        </w:rPr>
      </w:pPr>
      <w:r w:rsidRPr="006A2E4A">
        <w:rPr>
          <w:b/>
        </w:rPr>
        <w:t xml:space="preserve">Vazivové </w:t>
      </w:r>
      <w:r>
        <w:rPr>
          <w:b/>
        </w:rPr>
        <w:tab/>
      </w:r>
      <w:r w:rsidRPr="006A2E4A">
        <w:t>(lebeční švy)</w:t>
      </w:r>
    </w:p>
    <w:p w:rsidR="006A2E4A" w:rsidRPr="006A2E4A" w:rsidRDefault="006A2E4A" w:rsidP="00AD0214">
      <w:pPr>
        <w:pStyle w:val="NoSpacing"/>
        <w:numPr>
          <w:ilvl w:val="0"/>
          <w:numId w:val="71"/>
        </w:numPr>
        <w:rPr>
          <w:b/>
        </w:rPr>
      </w:pPr>
      <w:r w:rsidRPr="006A2E4A">
        <w:rPr>
          <w:b/>
        </w:rPr>
        <w:t xml:space="preserve">Chrupavkou </w:t>
      </w:r>
      <w:r>
        <w:rPr>
          <w:b/>
        </w:rPr>
        <w:tab/>
      </w:r>
      <w:r w:rsidRPr="006A2E4A">
        <w:t>(meziobratlové ploténky, stydká spona)</w:t>
      </w:r>
    </w:p>
    <w:p w:rsidR="006A2E4A" w:rsidRPr="006A2E4A" w:rsidRDefault="006A2E4A" w:rsidP="00AD0214">
      <w:pPr>
        <w:pStyle w:val="NoSpacing"/>
        <w:numPr>
          <w:ilvl w:val="0"/>
          <w:numId w:val="71"/>
        </w:numPr>
        <w:rPr>
          <w:b/>
        </w:rPr>
      </w:pPr>
      <w:r w:rsidRPr="006A2E4A">
        <w:rPr>
          <w:b/>
        </w:rPr>
        <w:t xml:space="preserve">Srůst kostí </w:t>
      </w:r>
      <w:r>
        <w:rPr>
          <w:b/>
        </w:rPr>
        <w:tab/>
      </w:r>
      <w:r w:rsidRPr="006A2E4A">
        <w:t>(kost pánevní, kost křížová)</w:t>
      </w:r>
    </w:p>
    <w:p w:rsidR="006A2E4A" w:rsidRDefault="006A2E4A" w:rsidP="006A2E4A">
      <w:pPr>
        <w:pStyle w:val="NoSpacing"/>
      </w:pPr>
    </w:p>
    <w:p w:rsidR="006A2E4A" w:rsidRDefault="006A2E4A" w:rsidP="006A2E4A">
      <w:pPr>
        <w:pStyle w:val="Heading3"/>
      </w:pPr>
      <w:r>
        <w:t>Pohyblivé, klobní spojení</w:t>
      </w:r>
    </w:p>
    <w:p w:rsidR="006A2E4A" w:rsidRDefault="006A2E4A" w:rsidP="006A2E4A">
      <w:pPr>
        <w:pStyle w:val="NoSpacing"/>
      </w:pPr>
    </w:p>
    <w:p w:rsidR="006A2E4A" w:rsidRPr="006A2E4A" w:rsidRDefault="006A2E4A" w:rsidP="00AD0214">
      <w:pPr>
        <w:pStyle w:val="NoSpacing"/>
        <w:numPr>
          <w:ilvl w:val="0"/>
          <w:numId w:val="72"/>
        </w:numPr>
      </w:pPr>
      <w:r w:rsidRPr="006A2E4A">
        <w:rPr>
          <w:b/>
        </w:rPr>
        <w:t>Kloub jednoduchý</w:t>
      </w:r>
      <w:r>
        <w:rPr>
          <w:b/>
        </w:rPr>
        <w:tab/>
      </w:r>
      <w:r w:rsidRPr="006A2E4A">
        <w:t>(tvořen dvěma kostmi)</w:t>
      </w:r>
    </w:p>
    <w:p w:rsidR="006A2E4A" w:rsidRDefault="006A2E4A" w:rsidP="00AD0214">
      <w:pPr>
        <w:pStyle w:val="NoSpacing"/>
        <w:numPr>
          <w:ilvl w:val="0"/>
          <w:numId w:val="72"/>
        </w:numPr>
      </w:pPr>
      <w:r w:rsidRPr="006A2E4A">
        <w:rPr>
          <w:b/>
        </w:rPr>
        <w:t>Kloub složený, složitý</w:t>
      </w:r>
      <w:r>
        <w:rPr>
          <w:b/>
        </w:rPr>
        <w:tab/>
      </w:r>
      <w:r w:rsidRPr="006A2E4A">
        <w:t xml:space="preserve">(tvořen </w:t>
      </w:r>
      <w:r w:rsidR="00765112">
        <w:t>více</w:t>
      </w:r>
      <w:r w:rsidRPr="006A2E4A">
        <w:t xml:space="preserve"> kostmi</w:t>
      </w:r>
      <w:r w:rsidR="00765112">
        <w:t>, menisky, disky, kloubní vazy</w:t>
      </w:r>
      <w:r w:rsidRPr="006A2E4A">
        <w:t>)</w:t>
      </w:r>
    </w:p>
    <w:p w:rsidR="00765112" w:rsidRDefault="00765112" w:rsidP="00765112">
      <w:pPr>
        <w:pStyle w:val="NoSpacing"/>
        <w:rPr>
          <w:b/>
        </w:rPr>
      </w:pPr>
    </w:p>
    <w:p w:rsidR="00765112" w:rsidRDefault="00765112">
      <w:pPr>
        <w:rPr>
          <w:b/>
        </w:rPr>
      </w:pPr>
    </w:p>
    <w:p w:rsidR="00765112" w:rsidRDefault="00B05E2A" w:rsidP="006845D7">
      <w:pPr>
        <w:pStyle w:val="Heading2"/>
      </w:pPr>
      <w:bookmarkStart w:id="16" w:name="_Toc351701773"/>
      <w:r>
        <w:t>Stavba kloubů, pohyby v kloubech</w:t>
      </w:r>
      <w:bookmarkEnd w:id="16"/>
    </w:p>
    <w:p w:rsidR="00B05E2A" w:rsidRDefault="00B05E2A" w:rsidP="00B05E2A">
      <w:pPr>
        <w:pStyle w:val="NoSpacing"/>
      </w:pPr>
    </w:p>
    <w:p w:rsidR="00F21B36" w:rsidRDefault="00FF42AE" w:rsidP="00B05E2A">
      <w:pPr>
        <w:pStyle w:val="NoSpacing"/>
      </w:pPr>
      <w:r w:rsidRPr="00F21B36">
        <w:rPr>
          <w:b/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173990</wp:posOffset>
            </wp:positionV>
            <wp:extent cx="3095625" cy="25146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vba kloubu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E2A" w:rsidRDefault="00F21B36" w:rsidP="00AD0214">
      <w:pPr>
        <w:pStyle w:val="NoSpacing"/>
        <w:numPr>
          <w:ilvl w:val="0"/>
          <w:numId w:val="73"/>
        </w:numPr>
        <w:rPr>
          <w:b/>
        </w:rPr>
      </w:pPr>
      <w:r w:rsidRPr="00F21B36">
        <w:rPr>
          <w:b/>
        </w:rPr>
        <w:t>Kloubní pouzdro</w:t>
      </w:r>
      <w:r>
        <w:rPr>
          <w:b/>
        </w:rPr>
        <w:t xml:space="preserve"> </w:t>
      </w:r>
      <w:r>
        <w:rPr>
          <w:b/>
        </w:rPr>
        <w:tab/>
      </w:r>
      <w:r w:rsidRPr="00F21B36">
        <w:t>(vazivo)</w:t>
      </w:r>
    </w:p>
    <w:p w:rsidR="00F21B36" w:rsidRDefault="00F21B36" w:rsidP="00AD0214">
      <w:pPr>
        <w:pStyle w:val="NoSpacing"/>
        <w:numPr>
          <w:ilvl w:val="0"/>
          <w:numId w:val="73"/>
        </w:numPr>
        <w:rPr>
          <w:b/>
        </w:rPr>
      </w:pPr>
      <w:r>
        <w:rPr>
          <w:b/>
        </w:rPr>
        <w:t>Kloubní konce kostí</w:t>
      </w:r>
      <w:r>
        <w:rPr>
          <w:b/>
        </w:rPr>
        <w:tab/>
      </w:r>
      <w:r w:rsidRPr="00F21B36">
        <w:t>(sklovitá chrupavka)</w:t>
      </w:r>
    </w:p>
    <w:p w:rsidR="00F21B36" w:rsidRDefault="00F21B36" w:rsidP="00AD0214">
      <w:pPr>
        <w:pStyle w:val="NoSpacing"/>
        <w:numPr>
          <w:ilvl w:val="0"/>
          <w:numId w:val="73"/>
        </w:numPr>
      </w:pPr>
      <w:r>
        <w:rPr>
          <w:b/>
        </w:rPr>
        <w:t>Kloubní štěrbina</w:t>
      </w:r>
      <w:r>
        <w:rPr>
          <w:b/>
        </w:rPr>
        <w:tab/>
      </w:r>
      <w:r w:rsidRPr="00F21B36">
        <w:t>(synoviální tekutina)</w:t>
      </w: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NoSpacing"/>
      </w:pPr>
    </w:p>
    <w:p w:rsidR="00303065" w:rsidRDefault="00303065" w:rsidP="00303065">
      <w:pPr>
        <w:pStyle w:val="Heading3"/>
      </w:pPr>
      <w:r>
        <w:t>Pohyby kloubů</w:t>
      </w:r>
    </w:p>
    <w:p w:rsidR="00303065" w:rsidRDefault="00303065" w:rsidP="00303065">
      <w:pPr>
        <w:pStyle w:val="NoSpacing"/>
      </w:pPr>
    </w:p>
    <w:p w:rsidR="00B64102" w:rsidRPr="00B01B00" w:rsidRDefault="00B64102" w:rsidP="00AD0214">
      <w:pPr>
        <w:pStyle w:val="NoSpacing"/>
        <w:numPr>
          <w:ilvl w:val="0"/>
          <w:numId w:val="74"/>
        </w:numPr>
        <w:rPr>
          <w:lang w:eastAsia="cs-CZ"/>
        </w:rPr>
      </w:pPr>
      <w:r w:rsidRPr="00B01B00">
        <w:rPr>
          <w:b/>
          <w:lang w:eastAsia="cs-CZ"/>
        </w:rPr>
        <w:t>ohnutí (flexe)</w:t>
      </w:r>
      <w:r w:rsidR="00B01B00" w:rsidRPr="00B01B00">
        <w:rPr>
          <w:lang w:eastAsia="cs-CZ"/>
        </w:rPr>
        <w:tab/>
      </w:r>
      <w:r w:rsidR="00B01B00" w:rsidRPr="00B01B00">
        <w:rPr>
          <w:lang w:eastAsia="cs-CZ"/>
        </w:rPr>
        <w:tab/>
        <w:t>- zmenšení úhlu mezi pohybujícími se kostmi kloubu</w:t>
      </w:r>
    </w:p>
    <w:p w:rsidR="00B64102" w:rsidRPr="00B01B00" w:rsidRDefault="00B64102" w:rsidP="00AD0214">
      <w:pPr>
        <w:pStyle w:val="NoSpacing"/>
        <w:numPr>
          <w:ilvl w:val="0"/>
          <w:numId w:val="74"/>
        </w:numPr>
        <w:rPr>
          <w:lang w:eastAsia="cs-CZ"/>
        </w:rPr>
      </w:pPr>
      <w:r w:rsidRPr="00B01B00">
        <w:rPr>
          <w:b/>
          <w:lang w:eastAsia="cs-CZ"/>
        </w:rPr>
        <w:t>natažení (extenze)</w:t>
      </w:r>
      <w:r w:rsidR="00B01B00" w:rsidRPr="00B01B00">
        <w:rPr>
          <w:lang w:eastAsia="cs-CZ"/>
        </w:rPr>
        <w:t xml:space="preserve"> </w:t>
      </w:r>
      <w:r w:rsidR="00B01B00" w:rsidRPr="00B01B00">
        <w:rPr>
          <w:lang w:eastAsia="cs-CZ"/>
        </w:rPr>
        <w:tab/>
        <w:t xml:space="preserve">- </w:t>
      </w:r>
      <w:r w:rsidRPr="00B01B00">
        <w:rPr>
          <w:lang w:eastAsia="cs-CZ"/>
        </w:rPr>
        <w:t>zvětšení úhlu mezi pohybujícími se kostmi kloubu</w:t>
      </w:r>
    </w:p>
    <w:p w:rsidR="00B64102" w:rsidRDefault="00B64102" w:rsidP="00AD0214">
      <w:pPr>
        <w:pStyle w:val="NoSpacing"/>
        <w:numPr>
          <w:ilvl w:val="0"/>
          <w:numId w:val="74"/>
        </w:numPr>
        <w:rPr>
          <w:lang w:eastAsia="cs-CZ"/>
        </w:rPr>
      </w:pPr>
      <w:r w:rsidRPr="00B01B00">
        <w:rPr>
          <w:lang w:eastAsia="cs-CZ"/>
        </w:rPr>
        <w:t xml:space="preserve">hyperextenze </w:t>
      </w:r>
      <w:r w:rsidR="00B01B00" w:rsidRPr="00B01B00">
        <w:rPr>
          <w:lang w:eastAsia="cs-CZ"/>
        </w:rPr>
        <w:tab/>
      </w:r>
      <w:r w:rsidR="00B01B00" w:rsidRPr="00B01B00">
        <w:rPr>
          <w:lang w:eastAsia="cs-CZ"/>
        </w:rPr>
        <w:tab/>
        <w:t>-</w:t>
      </w:r>
      <w:r w:rsidRPr="00B01B00">
        <w:rPr>
          <w:lang w:eastAsia="cs-CZ"/>
        </w:rPr>
        <w:t xml:space="preserve"> natažení </w:t>
      </w:r>
      <w:r w:rsidR="00B01B00" w:rsidRPr="00B01B00">
        <w:rPr>
          <w:lang w:eastAsia="cs-CZ"/>
        </w:rPr>
        <w:t>n</w:t>
      </w:r>
      <w:r w:rsidRPr="00B01B00">
        <w:rPr>
          <w:lang w:eastAsia="cs-CZ"/>
        </w:rPr>
        <w:t>a fyziologickou hranici, u zlomených kostí</w:t>
      </w:r>
    </w:p>
    <w:p w:rsidR="00B01B00" w:rsidRPr="00B01B00" w:rsidRDefault="00B01B00" w:rsidP="00B01B00">
      <w:pPr>
        <w:pStyle w:val="NoSpacing"/>
        <w:ind w:left="720"/>
        <w:rPr>
          <w:lang w:eastAsia="cs-CZ"/>
        </w:rPr>
      </w:pPr>
    </w:p>
    <w:p w:rsidR="00B64102" w:rsidRPr="00B01B00" w:rsidRDefault="00B64102" w:rsidP="00AD0214">
      <w:pPr>
        <w:pStyle w:val="NoSpacing"/>
        <w:numPr>
          <w:ilvl w:val="0"/>
          <w:numId w:val="75"/>
        </w:numPr>
        <w:rPr>
          <w:lang w:eastAsia="cs-CZ"/>
        </w:rPr>
      </w:pPr>
      <w:r w:rsidRPr="00B01B00">
        <w:rPr>
          <w:b/>
          <w:lang w:eastAsia="cs-CZ"/>
        </w:rPr>
        <w:t>přitažení (addukce)</w:t>
      </w:r>
      <w:r w:rsidR="00B01B00" w:rsidRPr="00B01B00">
        <w:rPr>
          <w:lang w:eastAsia="cs-CZ"/>
        </w:rPr>
        <w:tab/>
        <w:t xml:space="preserve">- přiblížení </w:t>
      </w:r>
      <w:r w:rsidR="00B01B00">
        <w:rPr>
          <w:lang w:eastAsia="cs-CZ"/>
        </w:rPr>
        <w:t>k</w:t>
      </w:r>
      <w:r w:rsidR="00B01B00" w:rsidRPr="00B01B00">
        <w:rPr>
          <w:lang w:eastAsia="cs-CZ"/>
        </w:rPr>
        <w:t xml:space="preserve"> střední rovin</w:t>
      </w:r>
      <w:r w:rsidR="00B01B00">
        <w:rPr>
          <w:lang w:eastAsia="cs-CZ"/>
        </w:rPr>
        <w:t>ě</w:t>
      </w:r>
      <w:r w:rsidR="00B01B00" w:rsidRPr="00B01B00">
        <w:rPr>
          <w:lang w:eastAsia="cs-CZ"/>
        </w:rPr>
        <w:t xml:space="preserve"> těla</w:t>
      </w:r>
    </w:p>
    <w:p w:rsidR="00B64102" w:rsidRDefault="00B64102" w:rsidP="00AD0214">
      <w:pPr>
        <w:pStyle w:val="NoSpacing"/>
        <w:numPr>
          <w:ilvl w:val="0"/>
          <w:numId w:val="75"/>
        </w:numPr>
        <w:rPr>
          <w:lang w:eastAsia="cs-CZ"/>
        </w:rPr>
      </w:pPr>
      <w:r w:rsidRPr="00B01B00">
        <w:rPr>
          <w:b/>
          <w:lang w:eastAsia="cs-CZ"/>
        </w:rPr>
        <w:t>odtažení (abdukce)</w:t>
      </w:r>
      <w:r w:rsidR="00B01B00" w:rsidRPr="00B01B00">
        <w:rPr>
          <w:lang w:eastAsia="cs-CZ"/>
        </w:rPr>
        <w:t xml:space="preserve"> </w:t>
      </w:r>
      <w:r w:rsidR="00B01B00" w:rsidRPr="00B01B00">
        <w:rPr>
          <w:lang w:eastAsia="cs-CZ"/>
        </w:rPr>
        <w:tab/>
        <w:t>- o</w:t>
      </w:r>
      <w:r w:rsidRPr="00B01B00">
        <w:rPr>
          <w:lang w:eastAsia="cs-CZ"/>
        </w:rPr>
        <w:t>ddálení od střední roviny těla</w:t>
      </w:r>
    </w:p>
    <w:p w:rsidR="00B01B00" w:rsidRPr="00B01B00" w:rsidRDefault="00B01B00" w:rsidP="00B01B00">
      <w:pPr>
        <w:pStyle w:val="NoSpacing"/>
        <w:ind w:left="720"/>
        <w:rPr>
          <w:lang w:eastAsia="cs-CZ"/>
        </w:rPr>
      </w:pPr>
    </w:p>
    <w:p w:rsidR="00B01B00" w:rsidRDefault="00B64102" w:rsidP="00AD0214">
      <w:pPr>
        <w:pStyle w:val="NoSpacing"/>
        <w:numPr>
          <w:ilvl w:val="0"/>
          <w:numId w:val="75"/>
        </w:numPr>
        <w:rPr>
          <w:lang w:eastAsia="cs-CZ"/>
        </w:rPr>
      </w:pPr>
      <w:r w:rsidRPr="00B01B00">
        <w:rPr>
          <w:b/>
          <w:lang w:eastAsia="cs-CZ"/>
        </w:rPr>
        <w:t>otáčení (rotace)</w:t>
      </w:r>
      <w:r w:rsidRPr="00B01B00">
        <w:rPr>
          <w:lang w:eastAsia="cs-CZ"/>
        </w:rPr>
        <w:t xml:space="preserve"> </w:t>
      </w:r>
      <w:r w:rsidR="00B01B00">
        <w:rPr>
          <w:lang w:eastAsia="cs-CZ"/>
        </w:rPr>
        <w:tab/>
      </w:r>
      <w:r w:rsidR="00B01B00">
        <w:rPr>
          <w:lang w:eastAsia="cs-CZ"/>
        </w:rPr>
        <w:tab/>
        <w:t>-</w:t>
      </w:r>
      <w:r w:rsidRPr="00B01B00">
        <w:rPr>
          <w:lang w:eastAsia="cs-CZ"/>
        </w:rPr>
        <w:t xml:space="preserve"> pohyb kosti okolo vlastní osy rotace </w:t>
      </w:r>
      <w:r w:rsidR="00B01B00">
        <w:rPr>
          <w:lang w:eastAsia="cs-CZ"/>
        </w:rPr>
        <w:t>(</w:t>
      </w:r>
      <w:r w:rsidRPr="00B01B00">
        <w:rPr>
          <w:lang w:eastAsia="cs-CZ"/>
        </w:rPr>
        <w:t>vnější</w:t>
      </w:r>
      <w:r w:rsidR="00B01B00">
        <w:rPr>
          <w:lang w:eastAsia="cs-CZ"/>
        </w:rPr>
        <w:t>, vnitřní)</w:t>
      </w:r>
    </w:p>
    <w:p w:rsidR="00B01B00" w:rsidRDefault="00B64102" w:rsidP="00AD0214">
      <w:pPr>
        <w:pStyle w:val="NoSpacing"/>
        <w:numPr>
          <w:ilvl w:val="0"/>
          <w:numId w:val="75"/>
        </w:numPr>
        <w:rPr>
          <w:lang w:eastAsia="cs-CZ"/>
        </w:rPr>
      </w:pPr>
      <w:r w:rsidRPr="00B01B00">
        <w:rPr>
          <w:lang w:eastAsia="cs-CZ"/>
        </w:rPr>
        <w:t>kroužení (cirkumdukce</w:t>
      </w:r>
      <w:r w:rsidR="00B01B00">
        <w:rPr>
          <w:lang w:eastAsia="cs-CZ"/>
        </w:rPr>
        <w:t xml:space="preserve">) </w:t>
      </w:r>
      <w:r w:rsidR="00B01B00">
        <w:rPr>
          <w:lang w:eastAsia="cs-CZ"/>
        </w:rPr>
        <w:tab/>
        <w:t>-</w:t>
      </w:r>
      <w:r w:rsidRPr="00B01B00">
        <w:rPr>
          <w:lang w:eastAsia="cs-CZ"/>
        </w:rPr>
        <w:t xml:space="preserve"> volný konec kosti opisuje kruh</w:t>
      </w:r>
    </w:p>
    <w:p w:rsidR="00B01B00" w:rsidRDefault="00B01B00" w:rsidP="00B64102">
      <w:pPr>
        <w:pStyle w:val="NoSpacing"/>
        <w:rPr>
          <w:lang w:eastAsia="cs-CZ"/>
        </w:rPr>
      </w:pPr>
    </w:p>
    <w:p w:rsidR="00B64102" w:rsidRPr="00B01B00" w:rsidRDefault="00BF2749" w:rsidP="00AD0214">
      <w:pPr>
        <w:pStyle w:val="NoSpacing"/>
        <w:numPr>
          <w:ilvl w:val="0"/>
          <w:numId w:val="75"/>
        </w:numPr>
        <w:rPr>
          <w:lang w:eastAsia="cs-CZ"/>
        </w:rPr>
      </w:pPr>
      <w:r w:rsidRPr="00B04B87">
        <w:rPr>
          <w:b/>
          <w:lang w:eastAsia="cs-CZ"/>
        </w:rPr>
        <w:t>přivrácení (</w:t>
      </w:r>
      <w:r w:rsidR="00B64102" w:rsidRPr="00B04B87">
        <w:rPr>
          <w:b/>
          <w:lang w:eastAsia="cs-CZ"/>
        </w:rPr>
        <w:t>pronace</w:t>
      </w:r>
      <w:r w:rsidRPr="00B04B87">
        <w:rPr>
          <w:b/>
          <w:lang w:eastAsia="cs-CZ"/>
        </w:rPr>
        <w:t>)</w:t>
      </w:r>
      <w:r>
        <w:rPr>
          <w:lang w:eastAsia="cs-CZ"/>
        </w:rPr>
        <w:tab/>
        <w:t xml:space="preserve">- </w:t>
      </w:r>
      <w:r w:rsidRPr="00B01B00">
        <w:rPr>
          <w:lang w:eastAsia="cs-CZ"/>
        </w:rPr>
        <w:t>stočení končetiny dovnitř</w:t>
      </w:r>
      <w:r>
        <w:rPr>
          <w:lang w:eastAsia="cs-CZ"/>
        </w:rPr>
        <w:t xml:space="preserve"> </w:t>
      </w:r>
      <w:r w:rsidRPr="00B01B00">
        <w:rPr>
          <w:lang w:eastAsia="cs-CZ"/>
        </w:rPr>
        <w:t>podle podélné osy</w:t>
      </w:r>
    </w:p>
    <w:p w:rsidR="00B64102" w:rsidRDefault="00BF2749" w:rsidP="00AD0214">
      <w:pPr>
        <w:pStyle w:val="NoSpacing"/>
        <w:numPr>
          <w:ilvl w:val="0"/>
          <w:numId w:val="75"/>
        </w:numPr>
        <w:rPr>
          <w:lang w:eastAsia="cs-CZ"/>
        </w:rPr>
      </w:pPr>
      <w:r w:rsidRPr="00B04B87">
        <w:rPr>
          <w:b/>
          <w:lang w:eastAsia="cs-CZ"/>
        </w:rPr>
        <w:t>odvrácení (</w:t>
      </w:r>
      <w:r w:rsidR="00B64102" w:rsidRPr="00B04B87">
        <w:rPr>
          <w:b/>
          <w:lang w:eastAsia="cs-CZ"/>
        </w:rPr>
        <w:t>supinace</w:t>
      </w:r>
      <w:r w:rsidRPr="00B04B87">
        <w:rPr>
          <w:b/>
          <w:lang w:eastAsia="cs-CZ"/>
        </w:rPr>
        <w:t>)</w:t>
      </w:r>
      <w:r>
        <w:rPr>
          <w:lang w:eastAsia="cs-CZ"/>
        </w:rPr>
        <w:tab/>
        <w:t xml:space="preserve">- </w:t>
      </w:r>
      <w:r w:rsidR="00B64102" w:rsidRPr="00B01B00">
        <w:rPr>
          <w:lang w:eastAsia="cs-CZ"/>
        </w:rPr>
        <w:t xml:space="preserve">odvrácení </w:t>
      </w:r>
      <w:r>
        <w:rPr>
          <w:lang w:eastAsia="cs-CZ"/>
        </w:rPr>
        <w:t xml:space="preserve">končetiny </w:t>
      </w:r>
      <w:r w:rsidR="00B64102" w:rsidRPr="00B01B00">
        <w:rPr>
          <w:lang w:eastAsia="cs-CZ"/>
        </w:rPr>
        <w:t>podle podélné osy</w:t>
      </w:r>
    </w:p>
    <w:p w:rsidR="00B04B87" w:rsidRDefault="00B04B87" w:rsidP="00B04B87">
      <w:pPr>
        <w:pStyle w:val="NoSpacing"/>
        <w:ind w:left="720"/>
        <w:rPr>
          <w:b/>
          <w:lang w:eastAsia="cs-CZ"/>
        </w:rPr>
      </w:pPr>
    </w:p>
    <w:p w:rsidR="00303065" w:rsidRDefault="00B04B87" w:rsidP="00AD0214">
      <w:pPr>
        <w:pStyle w:val="NoSpacing"/>
        <w:numPr>
          <w:ilvl w:val="0"/>
          <w:numId w:val="75"/>
        </w:numPr>
      </w:pPr>
      <w:r>
        <w:t>vtočení (everze)</w:t>
      </w:r>
    </w:p>
    <w:p w:rsidR="00B04B87" w:rsidRDefault="00B04B87" w:rsidP="00AD0214">
      <w:pPr>
        <w:pStyle w:val="NoSpacing"/>
        <w:numPr>
          <w:ilvl w:val="0"/>
          <w:numId w:val="75"/>
        </w:numPr>
      </w:pPr>
      <w:r>
        <w:t>vytočení (inverze)</w:t>
      </w:r>
    </w:p>
    <w:p w:rsidR="00B04B87" w:rsidRDefault="00B04B87" w:rsidP="00303065">
      <w:pPr>
        <w:pStyle w:val="NoSpacing"/>
      </w:pPr>
    </w:p>
    <w:p w:rsidR="00B04B87" w:rsidRDefault="00B04B87" w:rsidP="00303065">
      <w:pPr>
        <w:pStyle w:val="NoSpacing"/>
      </w:pPr>
      <w:r>
        <w:t>Př:  Planární flexe – „pata“, Dorzální flexe – „špička“</w:t>
      </w:r>
    </w:p>
    <w:p w:rsidR="00B04B87" w:rsidRDefault="00821E84" w:rsidP="00B04B87">
      <w:pPr>
        <w:pStyle w:val="Heading2"/>
      </w:pPr>
      <w:bookmarkStart w:id="17" w:name="_Toc351701774"/>
      <w:r>
        <w:lastRenderedPageBreak/>
        <w:t>Anatomické roviny, základní osy a směry v anatomii</w:t>
      </w:r>
      <w:bookmarkEnd w:id="17"/>
    </w:p>
    <w:p w:rsidR="00821E84" w:rsidRDefault="00821E84" w:rsidP="00B92782">
      <w:pPr>
        <w:pStyle w:val="NoSpacing"/>
      </w:pPr>
    </w:p>
    <w:p w:rsidR="00B92782" w:rsidRDefault="00EE6526" w:rsidP="00EE6526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542030" cy="3085465"/>
            <wp:effectExtent l="0" t="0" r="127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ie_roviny_cz_eng.svg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Anatomické roviny</w:t>
      </w:r>
    </w:p>
    <w:p w:rsidR="00EE6526" w:rsidRDefault="00EE6526" w:rsidP="00B92782">
      <w:pPr>
        <w:pStyle w:val="NoSpacing"/>
      </w:pPr>
    </w:p>
    <w:p w:rsidR="00EE6526" w:rsidRDefault="00EE6526" w:rsidP="00AD0214">
      <w:pPr>
        <w:pStyle w:val="NoSpacing"/>
        <w:numPr>
          <w:ilvl w:val="0"/>
          <w:numId w:val="76"/>
        </w:numPr>
      </w:pPr>
      <w:r w:rsidRPr="00EE6526">
        <w:rPr>
          <w:b/>
        </w:rPr>
        <w:t>Sagitální</w:t>
      </w:r>
      <w:r>
        <w:t xml:space="preserve"> </w:t>
      </w:r>
      <w:r>
        <w:tab/>
        <w:t>(T, předozadní)</w:t>
      </w:r>
    </w:p>
    <w:p w:rsidR="00EE6526" w:rsidRDefault="00EE6526" w:rsidP="00AD0214">
      <w:pPr>
        <w:pStyle w:val="NoSpacing"/>
        <w:numPr>
          <w:ilvl w:val="0"/>
          <w:numId w:val="76"/>
        </w:numPr>
      </w:pPr>
      <w:r w:rsidRPr="00EE6526">
        <w:rPr>
          <w:b/>
        </w:rPr>
        <w:t>Frontální</w:t>
      </w:r>
      <w:r>
        <w:t xml:space="preserve"> </w:t>
      </w:r>
      <w:r>
        <w:tab/>
        <w:t>(F, čelní)</w:t>
      </w:r>
    </w:p>
    <w:p w:rsidR="00EE6526" w:rsidRDefault="00EE6526" w:rsidP="00AD0214">
      <w:pPr>
        <w:pStyle w:val="NoSpacing"/>
        <w:numPr>
          <w:ilvl w:val="0"/>
          <w:numId w:val="76"/>
        </w:numPr>
      </w:pPr>
      <w:r w:rsidRPr="00EE6526">
        <w:rPr>
          <w:b/>
        </w:rPr>
        <w:t>Transverzální</w:t>
      </w:r>
      <w:r>
        <w:t xml:space="preserve"> </w:t>
      </w:r>
      <w:r>
        <w:tab/>
        <w:t>(příčná)</w:t>
      </w:r>
    </w:p>
    <w:p w:rsidR="00EE6526" w:rsidRDefault="00EE6526" w:rsidP="00B92782">
      <w:pPr>
        <w:pStyle w:val="NoSpacing"/>
      </w:pPr>
    </w:p>
    <w:p w:rsidR="00952A6A" w:rsidRDefault="000933E7" w:rsidP="00AD0214">
      <w:pPr>
        <w:pStyle w:val="NoSpacing"/>
        <w:numPr>
          <w:ilvl w:val="0"/>
          <w:numId w:val="77"/>
        </w:numPr>
      </w:pPr>
      <w:r w:rsidRPr="000933E7">
        <w:rPr>
          <w:b/>
        </w:rPr>
        <w:t>Mediální</w:t>
      </w:r>
      <w:r>
        <w:t xml:space="preserve"> </w:t>
      </w:r>
      <w:r>
        <w:tab/>
        <w:t>(střední )</w:t>
      </w:r>
    </w:p>
    <w:p w:rsidR="000933E7" w:rsidRDefault="000933E7" w:rsidP="00AD0214">
      <w:pPr>
        <w:pStyle w:val="NoSpacing"/>
        <w:numPr>
          <w:ilvl w:val="0"/>
          <w:numId w:val="78"/>
        </w:numPr>
      </w:pPr>
      <w:r w:rsidRPr="000933E7">
        <w:t>Půlí tělo na 2 stejné poloviny</w:t>
      </w:r>
    </w:p>
    <w:p w:rsidR="000933E7" w:rsidRPr="000933E7" w:rsidRDefault="000933E7" w:rsidP="00AD0214">
      <w:pPr>
        <w:pStyle w:val="NoSpacing"/>
        <w:numPr>
          <w:ilvl w:val="0"/>
          <w:numId w:val="78"/>
        </w:numPr>
      </w:pPr>
      <w:r>
        <w:t>Na obrázku se překrývá se sagitální</w:t>
      </w:r>
    </w:p>
    <w:p w:rsidR="00952A6A" w:rsidRDefault="00952A6A" w:rsidP="00B92782">
      <w:pPr>
        <w:pStyle w:val="NoSpacing"/>
      </w:pPr>
    </w:p>
    <w:p w:rsidR="00952A6A" w:rsidRDefault="00952A6A" w:rsidP="00B92782">
      <w:pPr>
        <w:pStyle w:val="NoSpacing"/>
      </w:pPr>
    </w:p>
    <w:p w:rsidR="00952A6A" w:rsidRDefault="00952A6A" w:rsidP="00B92782">
      <w:pPr>
        <w:pStyle w:val="NoSpacing"/>
      </w:pPr>
    </w:p>
    <w:p w:rsidR="00952A6A" w:rsidRDefault="00952A6A" w:rsidP="00B92782">
      <w:pPr>
        <w:pStyle w:val="NoSpacing"/>
      </w:pPr>
    </w:p>
    <w:p w:rsidR="00952A6A" w:rsidRDefault="00952A6A" w:rsidP="00B92782">
      <w:pPr>
        <w:pStyle w:val="NoSpacing"/>
      </w:pPr>
    </w:p>
    <w:p w:rsidR="00952A6A" w:rsidRDefault="00952A6A" w:rsidP="00B92782">
      <w:pPr>
        <w:pStyle w:val="NoSpacing"/>
      </w:pPr>
    </w:p>
    <w:p w:rsidR="00952A6A" w:rsidRDefault="00952A6A" w:rsidP="00B92782">
      <w:pPr>
        <w:pStyle w:val="NoSpacing"/>
      </w:pPr>
    </w:p>
    <w:p w:rsidR="00952A6A" w:rsidRDefault="00952A6A" w:rsidP="00B92782">
      <w:pPr>
        <w:pStyle w:val="NoSpacing"/>
      </w:pPr>
    </w:p>
    <w:p w:rsidR="00952A6A" w:rsidRDefault="00952A6A" w:rsidP="00B92782">
      <w:pPr>
        <w:pStyle w:val="NoSpacing"/>
      </w:pPr>
    </w:p>
    <w:p w:rsidR="00952A6A" w:rsidRDefault="00952A6A" w:rsidP="00B92782">
      <w:pPr>
        <w:pStyle w:val="NoSpacing"/>
      </w:pPr>
    </w:p>
    <w:p w:rsidR="000933E7" w:rsidRDefault="001E7619" w:rsidP="00113C6E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173355</wp:posOffset>
            </wp:positionV>
            <wp:extent cx="3819525" cy="411480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ické_směry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C6E" w:rsidRPr="00113C6E" w:rsidRDefault="00113C6E" w:rsidP="00113C6E">
      <w:pPr>
        <w:pStyle w:val="NoSpacing"/>
      </w:pPr>
    </w:p>
    <w:p w:rsidR="00113C6E" w:rsidRDefault="00113C6E" w:rsidP="00113C6E">
      <w:pPr>
        <w:pStyle w:val="Heading3"/>
      </w:pPr>
      <w:r w:rsidRPr="000933E7">
        <w:t>Anatomické směry</w:t>
      </w:r>
    </w:p>
    <w:p w:rsidR="000933E7" w:rsidRDefault="000933E7" w:rsidP="00113C6E">
      <w:pPr>
        <w:pStyle w:val="NoSpacing"/>
      </w:pPr>
    </w:p>
    <w:p w:rsidR="00113C6E" w:rsidRPr="001E7619" w:rsidRDefault="00113C6E" w:rsidP="001E7619">
      <w:pPr>
        <w:pStyle w:val="NoSpacing"/>
      </w:pPr>
      <w:r w:rsidRPr="001E7619">
        <w:rPr>
          <w:b/>
        </w:rPr>
        <w:t>Distální</w:t>
      </w:r>
      <w:r w:rsidR="001E7619" w:rsidRPr="001E7619">
        <w:tab/>
      </w:r>
      <w:r w:rsidR="001E7619" w:rsidRPr="001E7619">
        <w:tab/>
      </w:r>
      <w:r w:rsidRPr="001E7619">
        <w:t>(od ramene</w:t>
      </w:r>
      <w:r w:rsidR="001E7619" w:rsidRPr="001E7619">
        <w:t xml:space="preserve"> a</w:t>
      </w:r>
      <w:r w:rsidRPr="001E7619">
        <w:t xml:space="preserve"> kyčle k </w:t>
      </w:r>
      <w:r w:rsidR="001E7619" w:rsidRPr="001E7619">
        <w:t>p</w:t>
      </w:r>
      <w:r w:rsidRPr="001E7619">
        <w:t>rstům)</w:t>
      </w:r>
    </w:p>
    <w:p w:rsidR="00113C6E" w:rsidRPr="001E7619" w:rsidRDefault="00113C6E" w:rsidP="001E7619">
      <w:pPr>
        <w:pStyle w:val="NoSpacing"/>
      </w:pPr>
      <w:r w:rsidRPr="001E7619">
        <w:rPr>
          <w:b/>
        </w:rPr>
        <w:t>Proximální</w:t>
      </w:r>
      <w:r w:rsidRPr="001E7619">
        <w:tab/>
        <w:t>(od prstů k rameni a kyčly)</w:t>
      </w:r>
    </w:p>
    <w:p w:rsidR="00113C6E" w:rsidRPr="001E7619" w:rsidRDefault="00113C6E" w:rsidP="001E7619">
      <w:pPr>
        <w:pStyle w:val="NoSpacing"/>
      </w:pPr>
    </w:p>
    <w:p w:rsidR="00113C6E" w:rsidRPr="001E7619" w:rsidRDefault="00113C6E" w:rsidP="001E7619">
      <w:pPr>
        <w:pStyle w:val="NoSpacing"/>
      </w:pPr>
      <w:r w:rsidRPr="001E7619">
        <w:rPr>
          <w:b/>
        </w:rPr>
        <w:t>Kaudální</w:t>
      </w:r>
      <w:r w:rsidRPr="001E7619">
        <w:tab/>
        <w:t>(od lebky k pánvy)</w:t>
      </w:r>
    </w:p>
    <w:p w:rsidR="00113C6E" w:rsidRPr="001E7619" w:rsidRDefault="00113C6E" w:rsidP="001E7619">
      <w:pPr>
        <w:pStyle w:val="NoSpacing"/>
      </w:pPr>
      <w:r w:rsidRPr="001E7619">
        <w:rPr>
          <w:b/>
        </w:rPr>
        <w:t>Kranální</w:t>
      </w:r>
      <w:r w:rsidRPr="001E7619">
        <w:tab/>
        <w:t>(od pánve k lebce)</w:t>
      </w:r>
    </w:p>
    <w:p w:rsidR="00113C6E" w:rsidRPr="001E7619" w:rsidRDefault="00113C6E" w:rsidP="001E7619">
      <w:pPr>
        <w:pStyle w:val="NoSpacing"/>
      </w:pPr>
    </w:p>
    <w:p w:rsidR="00113C6E" w:rsidRPr="001E7619" w:rsidRDefault="00113C6E" w:rsidP="001E7619">
      <w:pPr>
        <w:pStyle w:val="NoSpacing"/>
      </w:pPr>
      <w:r w:rsidRPr="001E7619">
        <w:rPr>
          <w:b/>
        </w:rPr>
        <w:t>Ventrální</w:t>
      </w:r>
      <w:r w:rsidRPr="001E7619">
        <w:tab/>
        <w:t>(dopředu)</w:t>
      </w:r>
    </w:p>
    <w:p w:rsidR="00113C6E" w:rsidRPr="001E7619" w:rsidRDefault="00113C6E" w:rsidP="001E7619">
      <w:pPr>
        <w:pStyle w:val="NoSpacing"/>
      </w:pPr>
      <w:r w:rsidRPr="001E7619">
        <w:rPr>
          <w:b/>
        </w:rPr>
        <w:t>Dorsální</w:t>
      </w:r>
      <w:r w:rsidRPr="001E7619">
        <w:tab/>
        <w:t>(dozadu)</w:t>
      </w:r>
    </w:p>
    <w:p w:rsidR="00113C6E" w:rsidRPr="001E7619" w:rsidRDefault="00113C6E" w:rsidP="001E7619">
      <w:pPr>
        <w:pStyle w:val="NoSpacing"/>
      </w:pPr>
    </w:p>
    <w:p w:rsidR="00113C6E" w:rsidRPr="001E7619" w:rsidRDefault="00113C6E" w:rsidP="001E7619">
      <w:pPr>
        <w:pStyle w:val="NoSpacing"/>
      </w:pPr>
      <w:r w:rsidRPr="001E7619">
        <w:rPr>
          <w:b/>
        </w:rPr>
        <w:t>Laterální</w:t>
      </w:r>
      <w:r w:rsidRPr="001E7619">
        <w:tab/>
        <w:t>(k boku)</w:t>
      </w:r>
    </w:p>
    <w:p w:rsidR="00113C6E" w:rsidRPr="001E7619" w:rsidRDefault="00113C6E" w:rsidP="001E7619">
      <w:pPr>
        <w:pStyle w:val="NoSpacing"/>
      </w:pPr>
      <w:r w:rsidRPr="001E7619">
        <w:rPr>
          <w:b/>
        </w:rPr>
        <w:t>Mediální</w:t>
      </w:r>
      <w:r w:rsidRPr="001E7619">
        <w:tab/>
        <w:t>(ke střední rovině)</w:t>
      </w:r>
    </w:p>
    <w:p w:rsidR="00113C6E" w:rsidRDefault="00113C6E" w:rsidP="00113C6E">
      <w:pPr>
        <w:pStyle w:val="NoSpacing"/>
      </w:pPr>
    </w:p>
    <w:p w:rsidR="00521719" w:rsidRDefault="00521719" w:rsidP="00113C6E">
      <w:pPr>
        <w:pStyle w:val="NoSpacing"/>
      </w:pPr>
    </w:p>
    <w:p w:rsidR="00521719" w:rsidRDefault="00521719" w:rsidP="00113C6E">
      <w:pPr>
        <w:pStyle w:val="NoSpacing"/>
      </w:pPr>
    </w:p>
    <w:p w:rsidR="00521719" w:rsidRDefault="00521719" w:rsidP="00113C6E">
      <w:pPr>
        <w:pStyle w:val="NoSpacing"/>
      </w:pPr>
    </w:p>
    <w:p w:rsidR="00521719" w:rsidRDefault="00521719" w:rsidP="00113C6E">
      <w:pPr>
        <w:pStyle w:val="NoSpacing"/>
      </w:pPr>
    </w:p>
    <w:p w:rsidR="00521719" w:rsidRDefault="00521719" w:rsidP="00113C6E">
      <w:pPr>
        <w:pStyle w:val="NoSpacing"/>
      </w:pPr>
    </w:p>
    <w:p w:rsidR="00521719" w:rsidRDefault="00521719" w:rsidP="00113C6E">
      <w:pPr>
        <w:pStyle w:val="NoSpacing"/>
      </w:pPr>
    </w:p>
    <w:p w:rsidR="00521719" w:rsidRDefault="00521719" w:rsidP="00113C6E">
      <w:pPr>
        <w:pStyle w:val="NoSpacing"/>
      </w:pPr>
    </w:p>
    <w:p w:rsidR="00521719" w:rsidRDefault="00521719" w:rsidP="00113C6E">
      <w:pPr>
        <w:pStyle w:val="NoSpacing"/>
      </w:pPr>
    </w:p>
    <w:p w:rsidR="00521719" w:rsidRDefault="00521719" w:rsidP="00113C6E">
      <w:pPr>
        <w:pStyle w:val="NoSpacing"/>
      </w:pPr>
    </w:p>
    <w:p w:rsidR="00521719" w:rsidRDefault="00521719">
      <w:r>
        <w:br w:type="page"/>
      </w:r>
    </w:p>
    <w:p w:rsidR="00521719" w:rsidRDefault="00AD0214" w:rsidP="00AD0214">
      <w:pPr>
        <w:pStyle w:val="Heading2"/>
      </w:pPr>
      <w:bookmarkStart w:id="18" w:name="_Toc351701775"/>
      <w:r>
        <w:lastRenderedPageBreak/>
        <w:t>Nervová soustava – rozdělení</w:t>
      </w:r>
      <w:bookmarkEnd w:id="18"/>
    </w:p>
    <w:p w:rsidR="00AD0214" w:rsidRDefault="00AD0214" w:rsidP="00AD0214">
      <w:pPr>
        <w:pStyle w:val="NoSpacing"/>
      </w:pPr>
    </w:p>
    <w:p w:rsidR="00240A68" w:rsidRPr="00240A68" w:rsidRDefault="00240A68" w:rsidP="00AE4B6D">
      <w:pPr>
        <w:pStyle w:val="NoSpacing"/>
        <w:numPr>
          <w:ilvl w:val="0"/>
          <w:numId w:val="81"/>
        </w:numPr>
        <w:rPr>
          <w:b/>
        </w:rPr>
      </w:pPr>
      <w:r w:rsidRPr="00240A68">
        <w:rPr>
          <w:rStyle w:val="mw-headline"/>
          <w:b/>
        </w:rPr>
        <w:t>Centrální nervová soustava</w:t>
      </w:r>
    </w:p>
    <w:p w:rsidR="00240A68" w:rsidRPr="00240A68" w:rsidRDefault="00240A68" w:rsidP="00AE4B6D">
      <w:pPr>
        <w:pStyle w:val="NoSpacing"/>
        <w:numPr>
          <w:ilvl w:val="0"/>
          <w:numId w:val="81"/>
        </w:numPr>
        <w:rPr>
          <w:b/>
        </w:rPr>
      </w:pPr>
      <w:r w:rsidRPr="00240A68">
        <w:rPr>
          <w:rStyle w:val="mw-headline"/>
          <w:b/>
        </w:rPr>
        <w:t>Periferní nervová soustava</w:t>
      </w:r>
    </w:p>
    <w:p w:rsidR="0050721F" w:rsidRDefault="0050721F" w:rsidP="00AD0214">
      <w:pPr>
        <w:pStyle w:val="NoSpacing"/>
      </w:pPr>
    </w:p>
    <w:p w:rsidR="00240A68" w:rsidRPr="00D81A00" w:rsidRDefault="00240A68" w:rsidP="00D81A00">
      <w:pPr>
        <w:pStyle w:val="Heading3"/>
      </w:pPr>
      <w:r w:rsidRPr="00D81A00">
        <w:rPr>
          <w:rStyle w:val="mw-headline"/>
        </w:rPr>
        <w:t>Centrální nervová soustava (CNS)</w:t>
      </w:r>
    </w:p>
    <w:p w:rsidR="00240A68" w:rsidRDefault="00240A68" w:rsidP="00AD0214">
      <w:pPr>
        <w:pStyle w:val="NoSpacing"/>
      </w:pPr>
    </w:p>
    <w:p w:rsidR="00240A68" w:rsidRDefault="00240A68" w:rsidP="00240A68">
      <w:pPr>
        <w:pStyle w:val="NoSpacing"/>
        <w:rPr>
          <w:b/>
        </w:rPr>
      </w:pPr>
      <w:r w:rsidRPr="00240A68">
        <w:rPr>
          <w:b/>
        </w:rPr>
        <w:t>Mozek</w:t>
      </w:r>
    </w:p>
    <w:p w:rsidR="00240A68" w:rsidRPr="00240A68" w:rsidRDefault="001A065A" w:rsidP="00AE4B6D">
      <w:pPr>
        <w:pStyle w:val="NoSpacing"/>
        <w:numPr>
          <w:ilvl w:val="0"/>
          <w:numId w:val="82"/>
        </w:numPr>
      </w:pPr>
      <w:hyperlink r:id="rId72" w:tooltip="Přední mozek" w:history="1">
        <w:r w:rsidR="00240A68" w:rsidRPr="00866255">
          <w:rPr>
            <w:rStyle w:val="Hyperlink"/>
            <w:b/>
            <w:color w:val="auto"/>
            <w:u w:val="none"/>
          </w:rPr>
          <w:t>Přední mozek</w:t>
        </w:r>
      </w:hyperlink>
      <w:r w:rsidR="00240A68" w:rsidRPr="00240A68">
        <w:rPr>
          <w:rStyle w:val="apple-converted-space"/>
        </w:rPr>
        <w:t> </w:t>
      </w:r>
      <w:r w:rsidR="00240A68">
        <w:tab/>
      </w:r>
      <w:r w:rsidR="00240A68">
        <w:tab/>
        <w:t>-</w:t>
      </w:r>
      <w:r w:rsidR="00240A68" w:rsidRPr="00240A68">
        <w:t xml:space="preserve"> mezimozek (diencephalon)</w:t>
      </w:r>
      <w:r w:rsidR="00240A68">
        <w:t>,</w:t>
      </w:r>
      <w:r w:rsidR="00240A68" w:rsidRPr="00240A68">
        <w:t xml:space="preserve"> koncový mozek (telencephalon)</w:t>
      </w:r>
    </w:p>
    <w:p w:rsidR="00240A68" w:rsidRPr="00866255" w:rsidRDefault="001A065A" w:rsidP="00AE4B6D">
      <w:pPr>
        <w:pStyle w:val="NoSpacing"/>
        <w:numPr>
          <w:ilvl w:val="0"/>
          <w:numId w:val="82"/>
        </w:numPr>
        <w:rPr>
          <w:rStyle w:val="apple-converted-space"/>
          <w:b/>
        </w:rPr>
      </w:pPr>
      <w:hyperlink r:id="rId73" w:tooltip="Střední mozek" w:history="1">
        <w:r w:rsidR="00240A68" w:rsidRPr="00866255">
          <w:rPr>
            <w:rStyle w:val="Hyperlink"/>
            <w:b/>
            <w:color w:val="auto"/>
            <w:u w:val="none"/>
          </w:rPr>
          <w:t>Střední mozek</w:t>
        </w:r>
      </w:hyperlink>
      <w:r w:rsidR="00240A68" w:rsidRPr="00866255">
        <w:rPr>
          <w:rStyle w:val="apple-converted-space"/>
          <w:b/>
        </w:rPr>
        <w:t> </w:t>
      </w:r>
    </w:p>
    <w:p w:rsidR="00240A68" w:rsidRPr="00240A68" w:rsidRDefault="001A065A" w:rsidP="00AE4B6D">
      <w:pPr>
        <w:pStyle w:val="NoSpacing"/>
        <w:numPr>
          <w:ilvl w:val="0"/>
          <w:numId w:val="82"/>
        </w:numPr>
      </w:pPr>
      <w:hyperlink r:id="rId74" w:tooltip="Zadní mozek" w:history="1">
        <w:r w:rsidR="00240A68" w:rsidRPr="00866255">
          <w:rPr>
            <w:rStyle w:val="Hyperlink"/>
            <w:b/>
            <w:color w:val="auto"/>
            <w:u w:val="none"/>
          </w:rPr>
          <w:t>Zadní mozek</w:t>
        </w:r>
      </w:hyperlink>
      <w:r w:rsidR="00240A68" w:rsidRPr="00240A68">
        <w:rPr>
          <w:rStyle w:val="apple-converted-space"/>
        </w:rPr>
        <w:t> </w:t>
      </w:r>
      <w:r w:rsidR="00240A68">
        <w:rPr>
          <w:rStyle w:val="apple-converted-space"/>
        </w:rPr>
        <w:tab/>
      </w:r>
      <w:r w:rsidR="00240A68">
        <w:rPr>
          <w:rStyle w:val="apple-converted-space"/>
        </w:rPr>
        <w:tab/>
      </w:r>
      <w:r w:rsidR="00240A68">
        <w:t>-</w:t>
      </w:r>
      <w:r w:rsidR="00240A68" w:rsidRPr="00240A68">
        <w:t xml:space="preserve"> prodloužen</w:t>
      </w:r>
      <w:r w:rsidR="00240A68">
        <w:t>á</w:t>
      </w:r>
      <w:r w:rsidR="00240A68" w:rsidRPr="00240A68">
        <w:t xml:space="preserve"> mích</w:t>
      </w:r>
      <w:r w:rsidR="00240A68">
        <w:t xml:space="preserve">a, </w:t>
      </w:r>
      <w:r w:rsidR="00240A68" w:rsidRPr="00240A68">
        <w:t>Varolův most</w:t>
      </w:r>
      <w:r w:rsidR="00240A68">
        <w:t>,</w:t>
      </w:r>
      <w:r w:rsidR="00240A68" w:rsidRPr="00240A68">
        <w:t xml:space="preserve"> mozeček</w:t>
      </w:r>
    </w:p>
    <w:p w:rsidR="00240A68" w:rsidRDefault="00240A68" w:rsidP="00240A68">
      <w:pPr>
        <w:pStyle w:val="NoSpacing"/>
        <w:ind w:left="720"/>
        <w:rPr>
          <w:b/>
        </w:rPr>
      </w:pPr>
    </w:p>
    <w:p w:rsidR="00051060" w:rsidRDefault="00240A68" w:rsidP="00240A68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Integrace a koordinace ostatních orgánů těla</w:t>
      </w:r>
      <w:r w:rsidR="00051060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240A68" w:rsidRDefault="00051060" w:rsidP="00240A68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Některé základní funkce jako mícha tj. zpracováví vstupních signálů ze smyslových orgánů a vytvoření výstupních impulsů</w:t>
      </w:r>
      <w:r w:rsidR="00240A6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r w:rsidR="00240A68">
        <w:rPr>
          <w:rFonts w:ascii="Arial" w:hAnsi="Arial" w:cs="Arial"/>
          <w:color w:val="000000"/>
          <w:sz w:val="20"/>
          <w:szCs w:val="20"/>
          <w:shd w:val="clear" w:color="auto" w:fill="FFFFFF"/>
        </w:rPr>
        <w:t>reflexy svalů obličeje a slinné žlázy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="00240A68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8E0954" w:rsidRDefault="008E0954" w:rsidP="00240A68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E0954" w:rsidRDefault="008E0954" w:rsidP="008E0954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C6AA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Typy buněk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ab/>
        <w:t xml:space="preserve">-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Neurony (nervové buňky)</w:t>
      </w:r>
    </w:p>
    <w:p w:rsidR="008E0954" w:rsidRPr="008E0954" w:rsidRDefault="008E0954" w:rsidP="008E0954">
      <w:pPr>
        <w:pStyle w:val="NoSpacing"/>
        <w:ind w:left="720" w:firstLine="696"/>
      </w:pPr>
      <w:r>
        <w:t xml:space="preserve">- </w:t>
      </w:r>
      <w:hyperlink r:id="rId75" w:tooltip="Neuroglie" w:history="1">
        <w:r>
          <w:rPr>
            <w:rStyle w:val="Hyperlink"/>
            <w:color w:val="auto"/>
            <w:u w:val="none"/>
          </w:rPr>
          <w:t>G</w:t>
        </w:r>
        <w:r w:rsidRPr="008E0954">
          <w:rPr>
            <w:rStyle w:val="Hyperlink"/>
            <w:color w:val="auto"/>
            <w:u w:val="none"/>
          </w:rPr>
          <w:t>liové buňky</w:t>
        </w:r>
      </w:hyperlink>
      <w:r>
        <w:t xml:space="preserve"> (podpůrné buňky)</w:t>
      </w:r>
    </w:p>
    <w:p w:rsidR="00240A68" w:rsidRDefault="00240A68" w:rsidP="00240A68">
      <w:pPr>
        <w:pStyle w:val="NoSpacing"/>
        <w:ind w:left="720"/>
        <w:rPr>
          <w:b/>
        </w:rPr>
      </w:pPr>
    </w:p>
    <w:p w:rsidR="008C6AA9" w:rsidRPr="00240A68" w:rsidRDefault="008C6AA9" w:rsidP="00240A68">
      <w:pPr>
        <w:pStyle w:val="NoSpacing"/>
        <w:ind w:left="720"/>
        <w:rPr>
          <w:b/>
        </w:rPr>
      </w:pPr>
    </w:p>
    <w:p w:rsidR="00240A68" w:rsidRPr="00240A68" w:rsidRDefault="00240A68" w:rsidP="00240A68">
      <w:pPr>
        <w:pStyle w:val="NoSpacing"/>
        <w:rPr>
          <w:b/>
        </w:rPr>
      </w:pPr>
      <w:r w:rsidRPr="00240A68">
        <w:rPr>
          <w:b/>
        </w:rPr>
        <w:t>Mícha</w:t>
      </w:r>
    </w:p>
    <w:p w:rsidR="00240A68" w:rsidRDefault="00240A68" w:rsidP="00AD0214">
      <w:pPr>
        <w:pStyle w:val="NoSpacing"/>
      </w:pPr>
    </w:p>
    <w:p w:rsidR="008E0954" w:rsidRPr="008E0954" w:rsidRDefault="008E0954" w:rsidP="008E0954">
      <w:pPr>
        <w:pStyle w:val="NoSpacing"/>
      </w:pPr>
      <w:r w:rsidRPr="008E0954">
        <w:t>Nervová trubice uložena v</w:t>
      </w:r>
      <w:r w:rsidRPr="008E0954">
        <w:rPr>
          <w:rStyle w:val="apple-converted-space"/>
        </w:rPr>
        <w:t> </w:t>
      </w:r>
      <w:hyperlink r:id="rId76" w:tooltip="Páteřní kanálek (stránka neexistuje)" w:history="1">
        <w:r w:rsidRPr="008E0954">
          <w:rPr>
            <w:rStyle w:val="Hyperlink"/>
            <w:color w:val="auto"/>
            <w:u w:val="none"/>
          </w:rPr>
          <w:t>páteřním kanálku</w:t>
        </w:r>
      </w:hyperlink>
      <w:r w:rsidRPr="008E0954">
        <w:t>. Předává informace do mozku a informace orgánům.</w:t>
      </w:r>
    </w:p>
    <w:p w:rsidR="00240A68" w:rsidRDefault="008E0954" w:rsidP="008E0954">
      <w:pPr>
        <w:pStyle w:val="NoSpacing"/>
      </w:pPr>
      <w:r w:rsidRPr="008E0954">
        <w:t>Je dlouhá 40-45cm a vystupuje z ní 31 párů míšních</w:t>
      </w:r>
      <w:r w:rsidRPr="008E0954">
        <w:rPr>
          <w:rStyle w:val="apple-converted-space"/>
        </w:rPr>
        <w:t> </w:t>
      </w:r>
      <w:hyperlink r:id="rId77" w:tooltip="Nerv" w:history="1">
        <w:r w:rsidRPr="008E0954">
          <w:rPr>
            <w:rStyle w:val="Hyperlink"/>
            <w:color w:val="auto"/>
            <w:u w:val="none"/>
          </w:rPr>
          <w:t>nervů</w:t>
        </w:r>
      </w:hyperlink>
      <w:r>
        <w:t>.</w:t>
      </w:r>
    </w:p>
    <w:p w:rsidR="00BC0280" w:rsidRDefault="00BC0280" w:rsidP="008E0954">
      <w:pPr>
        <w:pStyle w:val="NoSpacing"/>
      </w:pPr>
    </w:p>
    <w:p w:rsidR="00BC0280" w:rsidRPr="00BC0280" w:rsidRDefault="001A065A" w:rsidP="00AE4B6D">
      <w:pPr>
        <w:pStyle w:val="NoSpacing"/>
        <w:numPr>
          <w:ilvl w:val="0"/>
          <w:numId w:val="83"/>
        </w:numPr>
      </w:pPr>
      <w:hyperlink r:id="rId78" w:tooltip="Krční nerv (stránka neexistuje)" w:history="1">
        <w:r w:rsidR="00BC0280" w:rsidRPr="00BC0280">
          <w:rPr>
            <w:rStyle w:val="Hyperlink"/>
            <w:color w:val="auto"/>
            <w:u w:val="none"/>
          </w:rPr>
          <w:t>Krční</w:t>
        </w:r>
      </w:hyperlink>
    </w:p>
    <w:p w:rsidR="00BC0280" w:rsidRPr="00BC0280" w:rsidRDefault="001A065A" w:rsidP="00AE4B6D">
      <w:pPr>
        <w:pStyle w:val="NoSpacing"/>
        <w:numPr>
          <w:ilvl w:val="0"/>
          <w:numId w:val="83"/>
        </w:numPr>
      </w:pPr>
      <w:hyperlink r:id="rId79" w:tooltip="Hrudní nerv (stránka neexistuje)" w:history="1">
        <w:r w:rsidR="00BC0280" w:rsidRPr="00BC0280">
          <w:rPr>
            <w:rStyle w:val="Hyperlink"/>
            <w:color w:val="auto"/>
            <w:u w:val="none"/>
          </w:rPr>
          <w:t>Hrudní</w:t>
        </w:r>
      </w:hyperlink>
    </w:p>
    <w:p w:rsidR="00BC0280" w:rsidRPr="00BC0280" w:rsidRDefault="001A065A" w:rsidP="00AE4B6D">
      <w:pPr>
        <w:pStyle w:val="NoSpacing"/>
        <w:numPr>
          <w:ilvl w:val="0"/>
          <w:numId w:val="83"/>
        </w:numPr>
      </w:pPr>
      <w:hyperlink r:id="rId80" w:tooltip="Bederní nerv (stránka neexistuje)" w:history="1">
        <w:r w:rsidR="00BC0280" w:rsidRPr="00BC0280">
          <w:rPr>
            <w:rStyle w:val="Hyperlink"/>
            <w:color w:val="auto"/>
            <w:u w:val="none"/>
          </w:rPr>
          <w:t>Bederní</w:t>
        </w:r>
      </w:hyperlink>
    </w:p>
    <w:p w:rsidR="00BC0280" w:rsidRPr="00BC0280" w:rsidRDefault="001A065A" w:rsidP="00AE4B6D">
      <w:pPr>
        <w:pStyle w:val="NoSpacing"/>
        <w:numPr>
          <w:ilvl w:val="0"/>
          <w:numId w:val="83"/>
        </w:numPr>
      </w:pPr>
      <w:hyperlink r:id="rId81" w:tooltip="Křížový nerv (stránka neexistuje)" w:history="1">
        <w:r w:rsidR="00BC0280" w:rsidRPr="00BC0280">
          <w:rPr>
            <w:rStyle w:val="Hyperlink"/>
            <w:color w:val="auto"/>
            <w:u w:val="none"/>
          </w:rPr>
          <w:t>Křížové</w:t>
        </w:r>
      </w:hyperlink>
    </w:p>
    <w:p w:rsidR="00BC0280" w:rsidRPr="00BC0280" w:rsidRDefault="001A065A" w:rsidP="00AE4B6D">
      <w:pPr>
        <w:pStyle w:val="NoSpacing"/>
        <w:numPr>
          <w:ilvl w:val="0"/>
          <w:numId w:val="83"/>
        </w:numPr>
      </w:pPr>
      <w:hyperlink r:id="rId82" w:tooltip="Kostrční nerv (stránka neexistuje)" w:history="1">
        <w:r w:rsidR="00BC0280" w:rsidRPr="00BC0280">
          <w:rPr>
            <w:rStyle w:val="Hyperlink"/>
            <w:color w:val="auto"/>
            <w:u w:val="none"/>
          </w:rPr>
          <w:t>Kostrční</w:t>
        </w:r>
      </w:hyperlink>
    </w:p>
    <w:p w:rsidR="00BC0280" w:rsidRDefault="00BC0280" w:rsidP="00BC0280">
      <w:pPr>
        <w:pStyle w:val="NoSpacing"/>
      </w:pPr>
    </w:p>
    <w:p w:rsidR="00BC0280" w:rsidRDefault="00BC0280" w:rsidP="00BC0280">
      <w:pPr>
        <w:pStyle w:val="NoSpacing"/>
      </w:pPr>
    </w:p>
    <w:p w:rsidR="00BC0280" w:rsidRPr="004942BD" w:rsidRDefault="00BC0280" w:rsidP="00AE4B6D">
      <w:pPr>
        <w:pStyle w:val="NoSpacing"/>
        <w:numPr>
          <w:ilvl w:val="0"/>
          <w:numId w:val="84"/>
        </w:numPr>
        <w:rPr>
          <w:b/>
        </w:rPr>
      </w:pPr>
      <w:r w:rsidRPr="004942BD">
        <w:rPr>
          <w:rStyle w:val="mw-headline"/>
          <w:b/>
        </w:rPr>
        <w:t>Kořenové buňky</w:t>
      </w:r>
    </w:p>
    <w:p w:rsidR="00BC0280" w:rsidRDefault="00BC0280" w:rsidP="004942BD">
      <w:pPr>
        <w:pStyle w:val="NoSpacing"/>
        <w:numPr>
          <w:ilvl w:val="0"/>
          <w:numId w:val="78"/>
        </w:numPr>
      </w:pPr>
      <w:r w:rsidRPr="00BC0280">
        <w:t>velké motorické</w:t>
      </w:r>
      <w:r w:rsidR="004942BD">
        <w:t xml:space="preserve"> </w:t>
      </w:r>
      <w:r w:rsidR="004942BD" w:rsidRPr="00BC0280">
        <w:t>buňky</w:t>
      </w:r>
      <w:r w:rsidRPr="00BC0280">
        <w:t xml:space="preserve">, kořeny </w:t>
      </w:r>
      <w:r w:rsidR="004942BD">
        <w:t xml:space="preserve">vybíhají </w:t>
      </w:r>
      <w:r w:rsidRPr="00BC0280">
        <w:t>v míšních nervech k příčně pruhovanému svalstvu</w:t>
      </w:r>
    </w:p>
    <w:p w:rsidR="004942BD" w:rsidRPr="00BC0280" w:rsidRDefault="004942BD" w:rsidP="004942BD">
      <w:pPr>
        <w:pStyle w:val="NoSpacing"/>
      </w:pPr>
    </w:p>
    <w:p w:rsidR="004942BD" w:rsidRPr="004942BD" w:rsidRDefault="00BC0280" w:rsidP="00AE4B6D">
      <w:pPr>
        <w:pStyle w:val="NoSpacing"/>
        <w:numPr>
          <w:ilvl w:val="0"/>
          <w:numId w:val="85"/>
        </w:numPr>
        <w:rPr>
          <w:rStyle w:val="mw-headline"/>
          <w:b/>
        </w:rPr>
      </w:pPr>
      <w:r w:rsidRPr="004942BD">
        <w:rPr>
          <w:rStyle w:val="mw-headline"/>
          <w:b/>
        </w:rPr>
        <w:t>Vsunuté buňky</w:t>
      </w:r>
    </w:p>
    <w:p w:rsidR="00BC0280" w:rsidRPr="00BC0280" w:rsidRDefault="00BC0280" w:rsidP="00AE4B6D">
      <w:pPr>
        <w:pStyle w:val="NoSpacing"/>
        <w:numPr>
          <w:ilvl w:val="0"/>
          <w:numId w:val="86"/>
        </w:numPr>
      </w:pPr>
      <w:r w:rsidRPr="00BC0280">
        <w:t>tvoří v šedé hmotě síť interneuronů</w:t>
      </w:r>
      <w:r w:rsidR="004942BD">
        <w:t xml:space="preserve"> </w:t>
      </w:r>
      <w:r w:rsidRPr="00BC0280">
        <w:t xml:space="preserve"> ve kterých se mohou vzruchy šířit všemi směry</w:t>
      </w:r>
    </w:p>
    <w:p w:rsidR="00BC0280" w:rsidRPr="00BC0280" w:rsidRDefault="00BC0280" w:rsidP="00AE4B6D">
      <w:pPr>
        <w:pStyle w:val="NoSpacing"/>
        <w:numPr>
          <w:ilvl w:val="0"/>
          <w:numId w:val="86"/>
        </w:numPr>
      </w:pPr>
      <w:r w:rsidRPr="00BC0280">
        <w:t>buňky propojovací</w:t>
      </w:r>
    </w:p>
    <w:p w:rsidR="00BC0280" w:rsidRDefault="00BC0280" w:rsidP="00AE4B6D">
      <w:pPr>
        <w:pStyle w:val="NoSpacing"/>
        <w:numPr>
          <w:ilvl w:val="0"/>
          <w:numId w:val="86"/>
        </w:numPr>
      </w:pPr>
      <w:r w:rsidRPr="00BC0280">
        <w:t>buňky inhibující motoneurony</w:t>
      </w:r>
    </w:p>
    <w:p w:rsidR="004942BD" w:rsidRPr="00BC0280" w:rsidRDefault="004942BD" w:rsidP="00BC0280">
      <w:pPr>
        <w:pStyle w:val="NoSpacing"/>
      </w:pPr>
    </w:p>
    <w:p w:rsidR="00BC0280" w:rsidRPr="004942BD" w:rsidRDefault="00BC0280" w:rsidP="00AE4B6D">
      <w:pPr>
        <w:pStyle w:val="NoSpacing"/>
        <w:numPr>
          <w:ilvl w:val="0"/>
          <w:numId w:val="87"/>
        </w:numPr>
        <w:rPr>
          <w:b/>
        </w:rPr>
      </w:pPr>
      <w:r w:rsidRPr="004942BD">
        <w:rPr>
          <w:rStyle w:val="mw-headline"/>
          <w:b/>
        </w:rPr>
        <w:t>Buňky provazcové</w:t>
      </w:r>
    </w:p>
    <w:p w:rsidR="00BC0280" w:rsidRPr="004942BD" w:rsidRDefault="00BC0280" w:rsidP="00AE4B6D">
      <w:pPr>
        <w:pStyle w:val="NoSpacing"/>
        <w:numPr>
          <w:ilvl w:val="0"/>
          <w:numId w:val="88"/>
        </w:numPr>
      </w:pPr>
      <w:r w:rsidRPr="004942BD">
        <w:t>vysílají dlouhé neurony, které stoupají v provazcích míšních do jednotlivých částí mozku</w:t>
      </w:r>
    </w:p>
    <w:p w:rsidR="00BC0280" w:rsidRDefault="00BC0280" w:rsidP="004942BD">
      <w:pPr>
        <w:pStyle w:val="NoSpacing"/>
      </w:pPr>
    </w:p>
    <w:p w:rsidR="00D81A00" w:rsidRDefault="00D81A00" w:rsidP="004942BD">
      <w:pPr>
        <w:pStyle w:val="NoSpacing"/>
      </w:pPr>
    </w:p>
    <w:p w:rsidR="004942BD" w:rsidRDefault="00D81A00" w:rsidP="004942BD">
      <w:pPr>
        <w:pStyle w:val="NoSpacing"/>
        <w:rPr>
          <w:b/>
        </w:rPr>
      </w:pPr>
      <w:r w:rsidRPr="00D81A00">
        <w:rPr>
          <w:b/>
        </w:rPr>
        <w:t>Ochranné obaly</w:t>
      </w:r>
    </w:p>
    <w:p w:rsidR="00D81A00" w:rsidRDefault="00D81A00" w:rsidP="004942BD">
      <w:pPr>
        <w:pStyle w:val="NoSpacing"/>
        <w:rPr>
          <w:b/>
        </w:rPr>
      </w:pPr>
    </w:p>
    <w:p w:rsidR="00D81A00" w:rsidRDefault="00D81A00" w:rsidP="00D81A00">
      <w:pPr>
        <w:pStyle w:val="NoSpacing"/>
      </w:pPr>
      <w:r>
        <w:t>Mozek je chráněn třemi plenami (blánami čili meningy).</w:t>
      </w:r>
    </w:p>
    <w:p w:rsidR="00D81A00" w:rsidRDefault="00D81A00" w:rsidP="00D81A00">
      <w:pPr>
        <w:pStyle w:val="NoSpacing"/>
      </w:pPr>
      <w:r>
        <w:t>Mícha je obalena pouze plenou míšní.</w:t>
      </w:r>
    </w:p>
    <w:p w:rsidR="00D81A00" w:rsidRDefault="00D81A00" w:rsidP="00D81A00">
      <w:pPr>
        <w:pStyle w:val="NoSpacing"/>
      </w:pPr>
    </w:p>
    <w:p w:rsidR="00D81A00" w:rsidRPr="00D81A00" w:rsidRDefault="001A065A" w:rsidP="00AE4B6D">
      <w:pPr>
        <w:pStyle w:val="NoSpacing"/>
        <w:numPr>
          <w:ilvl w:val="0"/>
          <w:numId w:val="89"/>
        </w:numPr>
      </w:pPr>
      <w:hyperlink r:id="rId83" w:tooltip="Tvrdá plena" w:history="1">
        <w:r w:rsidR="00D81A00" w:rsidRPr="00890A9A">
          <w:rPr>
            <w:rStyle w:val="Hyperlink"/>
            <w:b/>
            <w:color w:val="auto"/>
            <w:u w:val="none"/>
          </w:rPr>
          <w:t>Tvrdá plena</w:t>
        </w:r>
      </w:hyperlink>
      <w:r w:rsidR="00D81A00" w:rsidRPr="00D81A00">
        <w:rPr>
          <w:rStyle w:val="apple-converted-space"/>
        </w:rPr>
        <w:t> </w:t>
      </w:r>
      <w:r w:rsidR="00D81A00">
        <w:rPr>
          <w:rStyle w:val="apple-converted-space"/>
        </w:rPr>
        <w:tab/>
        <w:t>- v</w:t>
      </w:r>
      <w:r w:rsidR="00D81A00" w:rsidRPr="00D81A00">
        <w:t>nější obal</w:t>
      </w:r>
    </w:p>
    <w:p w:rsidR="00D81A00" w:rsidRPr="00890A9A" w:rsidRDefault="001A065A" w:rsidP="00AE4B6D">
      <w:pPr>
        <w:pStyle w:val="NoSpacing"/>
        <w:numPr>
          <w:ilvl w:val="0"/>
          <w:numId w:val="89"/>
        </w:numPr>
        <w:rPr>
          <w:b/>
        </w:rPr>
      </w:pPr>
      <w:hyperlink r:id="rId84" w:tooltip="Pavučnice" w:history="1">
        <w:r w:rsidR="00D81A00" w:rsidRPr="00890A9A">
          <w:rPr>
            <w:rStyle w:val="Hyperlink"/>
            <w:b/>
            <w:color w:val="auto"/>
            <w:u w:val="none"/>
          </w:rPr>
          <w:t>Pavučnice</w:t>
        </w:r>
      </w:hyperlink>
    </w:p>
    <w:p w:rsidR="00D81A00" w:rsidRPr="00D81A00" w:rsidRDefault="001A065A" w:rsidP="00AE4B6D">
      <w:pPr>
        <w:pStyle w:val="NoSpacing"/>
        <w:numPr>
          <w:ilvl w:val="0"/>
          <w:numId w:val="89"/>
        </w:numPr>
      </w:pPr>
      <w:hyperlink r:id="rId85" w:tooltip="Omozečnice" w:history="1">
        <w:r w:rsidR="00D81A00" w:rsidRPr="00890A9A">
          <w:rPr>
            <w:rStyle w:val="Hyperlink"/>
            <w:b/>
            <w:color w:val="auto"/>
            <w:u w:val="none"/>
          </w:rPr>
          <w:t>Omozečnice</w:t>
        </w:r>
      </w:hyperlink>
      <w:r w:rsidR="00D81A00">
        <w:tab/>
        <w:t>-</w:t>
      </w:r>
      <w:r w:rsidR="00D81A00" w:rsidRPr="00D81A00">
        <w:t xml:space="preserve"> měkká plena mozková</w:t>
      </w:r>
      <w:r w:rsidR="00D81A00">
        <w:t>,</w:t>
      </w:r>
      <w:r w:rsidR="00D81A00" w:rsidRPr="00D81A00">
        <w:t xml:space="preserve"> mezi n</w:t>
      </w:r>
      <w:r w:rsidR="00D81A00">
        <w:t>í</w:t>
      </w:r>
      <w:r w:rsidR="00D81A00" w:rsidRPr="00D81A00">
        <w:t xml:space="preserve"> a pavoučnicí je</w:t>
      </w:r>
      <w:r w:rsidR="00D81A00" w:rsidRPr="00D81A00">
        <w:rPr>
          <w:rStyle w:val="apple-converted-space"/>
        </w:rPr>
        <w:t> </w:t>
      </w:r>
      <w:hyperlink r:id="rId86" w:tooltip="Mozkomíšní mok" w:history="1">
        <w:r w:rsidR="00D81A00" w:rsidRPr="00D81A00">
          <w:rPr>
            <w:rStyle w:val="Hyperlink"/>
            <w:color w:val="auto"/>
            <w:u w:val="none"/>
          </w:rPr>
          <w:t>mozkomíšní mok</w:t>
        </w:r>
      </w:hyperlink>
    </w:p>
    <w:p w:rsidR="00D81A00" w:rsidRDefault="00D81A00" w:rsidP="004942BD">
      <w:pPr>
        <w:pStyle w:val="NoSpacing"/>
        <w:rPr>
          <w:b/>
        </w:rPr>
      </w:pPr>
    </w:p>
    <w:p w:rsidR="0087302A" w:rsidRDefault="0087302A" w:rsidP="004942BD">
      <w:pPr>
        <w:pStyle w:val="NoSpacing"/>
        <w:rPr>
          <w:b/>
        </w:rPr>
      </w:pPr>
    </w:p>
    <w:p w:rsidR="0087302A" w:rsidRDefault="0087302A" w:rsidP="004942BD">
      <w:pPr>
        <w:pStyle w:val="NoSpacing"/>
        <w:rPr>
          <w:b/>
        </w:rPr>
      </w:pPr>
    </w:p>
    <w:p w:rsidR="0087302A" w:rsidRDefault="0087302A" w:rsidP="004942BD">
      <w:pPr>
        <w:pStyle w:val="NoSpacing"/>
        <w:rPr>
          <w:b/>
        </w:rPr>
      </w:pPr>
    </w:p>
    <w:p w:rsidR="0087302A" w:rsidRPr="0087302A" w:rsidRDefault="0087302A" w:rsidP="0087302A">
      <w:pPr>
        <w:pStyle w:val="Heading3"/>
      </w:pPr>
      <w:r w:rsidRPr="0087302A">
        <w:rPr>
          <w:rStyle w:val="mw-headline"/>
        </w:rPr>
        <w:lastRenderedPageBreak/>
        <w:t>Periferní nervová soustava</w:t>
      </w:r>
      <w:r>
        <w:rPr>
          <w:rStyle w:val="mw-headline"/>
        </w:rPr>
        <w:t xml:space="preserve"> (PNS)</w:t>
      </w:r>
    </w:p>
    <w:p w:rsidR="0087302A" w:rsidRDefault="0087302A" w:rsidP="004942BD">
      <w:pPr>
        <w:pStyle w:val="NoSpacing"/>
        <w:rPr>
          <w:b/>
        </w:rPr>
      </w:pPr>
    </w:p>
    <w:p w:rsidR="0087302A" w:rsidRDefault="00B74FC3" w:rsidP="004942BD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Zahrnuje všechny ostatní části nervového systému, které neleží v CNS.</w:t>
      </w:r>
    </w:p>
    <w:p w:rsidR="00B74FC3" w:rsidRDefault="00B74FC3" w:rsidP="004942BD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4401B" w:rsidRDefault="0024401B" w:rsidP="00AE4B6D">
      <w:pPr>
        <w:pStyle w:val="NoSpacing"/>
        <w:numPr>
          <w:ilvl w:val="0"/>
          <w:numId w:val="90"/>
        </w:numPr>
        <w:rPr>
          <w:rStyle w:val="mw-headline"/>
          <w:b/>
        </w:rPr>
      </w:pPr>
      <w:r w:rsidRPr="0024401B">
        <w:rPr>
          <w:rStyle w:val="mw-headline"/>
          <w:b/>
        </w:rPr>
        <w:t>Nervy mozkomíšní</w:t>
      </w:r>
    </w:p>
    <w:p w:rsidR="0024401B" w:rsidRPr="009F04BC" w:rsidRDefault="0024401B" w:rsidP="00AE4B6D">
      <w:pPr>
        <w:pStyle w:val="NoSpacing"/>
        <w:numPr>
          <w:ilvl w:val="0"/>
          <w:numId w:val="91"/>
        </w:numPr>
        <w:rPr>
          <w:rStyle w:val="mw-headline"/>
        </w:rPr>
      </w:pPr>
      <w:r w:rsidRPr="009F04BC">
        <w:rPr>
          <w:rStyle w:val="mw-headline"/>
        </w:rPr>
        <w:t>Hlavové</w:t>
      </w:r>
      <w:r w:rsidR="009F04BC">
        <w:rPr>
          <w:rStyle w:val="mw-headline"/>
        </w:rPr>
        <w:t xml:space="preserve"> (čichové, zrakové, okohybné, ...)</w:t>
      </w:r>
    </w:p>
    <w:p w:rsidR="0024401B" w:rsidRPr="009F04BC" w:rsidRDefault="0024401B" w:rsidP="00AE4B6D">
      <w:pPr>
        <w:pStyle w:val="NoSpacing"/>
        <w:numPr>
          <w:ilvl w:val="0"/>
          <w:numId w:val="91"/>
        </w:numPr>
      </w:pPr>
      <w:r w:rsidRPr="009F04BC">
        <w:rPr>
          <w:rStyle w:val="mw-headline"/>
        </w:rPr>
        <w:t>Míšní</w:t>
      </w:r>
      <w:r w:rsidR="009F04BC">
        <w:rPr>
          <w:rStyle w:val="mw-headline"/>
        </w:rPr>
        <w:t xml:space="preserve"> </w:t>
      </w:r>
      <w:r w:rsidR="009F04BC" w:rsidRPr="009F04BC">
        <w:t xml:space="preserve">(vychází z míchy, z každého segmentu jeden, vystupují ven z páteře </w:t>
      </w:r>
      <w:r w:rsidR="009F04BC">
        <w:t xml:space="preserve">do </w:t>
      </w:r>
      <w:r w:rsidR="009F04BC" w:rsidRPr="009F04BC">
        <w:t>zbytk</w:t>
      </w:r>
      <w:r w:rsidR="009F04BC">
        <w:t>u</w:t>
      </w:r>
      <w:r w:rsidR="009F04BC" w:rsidRPr="009F04BC">
        <w:t xml:space="preserve"> našeho těla)</w:t>
      </w:r>
    </w:p>
    <w:p w:rsidR="00B74FC3" w:rsidRDefault="00B74FC3" w:rsidP="0024401B">
      <w:pPr>
        <w:pStyle w:val="NoSpacing"/>
      </w:pPr>
    </w:p>
    <w:p w:rsidR="009F04BC" w:rsidRDefault="009F04BC" w:rsidP="00AE4B6D">
      <w:pPr>
        <w:pStyle w:val="NoSpacing"/>
        <w:numPr>
          <w:ilvl w:val="0"/>
          <w:numId w:val="92"/>
        </w:numPr>
        <w:rPr>
          <w:b/>
        </w:rPr>
      </w:pPr>
      <w:r w:rsidRPr="009F04BC">
        <w:rPr>
          <w:b/>
        </w:rPr>
        <w:t>Nervy vegetativní</w:t>
      </w:r>
    </w:p>
    <w:p w:rsidR="009F04BC" w:rsidRDefault="009F04BC" w:rsidP="00AE4B6D">
      <w:pPr>
        <w:pStyle w:val="NoSpacing"/>
        <w:numPr>
          <w:ilvl w:val="0"/>
          <w:numId w:val="93"/>
        </w:numPr>
      </w:pPr>
      <w:r w:rsidRPr="009F04BC">
        <w:t>Jejich funkce nepodléhá naší vůli. Jsou v</w:t>
      </w:r>
      <w:r w:rsidRPr="009F04BC">
        <w:rPr>
          <w:rStyle w:val="apple-converted-space"/>
        </w:rPr>
        <w:t> </w:t>
      </w:r>
      <w:hyperlink r:id="rId87" w:tooltip="Hladké svalstvo" w:history="1">
        <w:r w:rsidRPr="009F04BC">
          <w:rPr>
            <w:rStyle w:val="Hyperlink"/>
            <w:color w:val="auto"/>
            <w:u w:val="none"/>
          </w:rPr>
          <w:t>hladkém svalstvu</w:t>
        </w:r>
      </w:hyperlink>
      <w:r>
        <w:t xml:space="preserve"> vnitřních orgánů</w:t>
      </w:r>
      <w:r w:rsidR="00544475">
        <w:t>.</w:t>
      </w:r>
    </w:p>
    <w:p w:rsidR="002F2054" w:rsidRDefault="002F2054" w:rsidP="002F2054">
      <w:pPr>
        <w:pStyle w:val="NoSpacing"/>
      </w:pPr>
    </w:p>
    <w:p w:rsidR="002F2054" w:rsidRDefault="002F2054" w:rsidP="002F2054">
      <w:pPr>
        <w:pStyle w:val="NoSpacing"/>
      </w:pPr>
    </w:p>
    <w:p w:rsidR="002F2054" w:rsidRDefault="002F2054" w:rsidP="002F2054">
      <w:pPr>
        <w:pStyle w:val="NoSpacing"/>
      </w:pPr>
    </w:p>
    <w:p w:rsidR="002F2054" w:rsidRDefault="002F2054" w:rsidP="002F2054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6721200" cy="7448400"/>
            <wp:effectExtent l="0" t="0" r="381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 - CNS a PNS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200" cy="74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54" w:rsidRDefault="00DC1FF2" w:rsidP="00DC1FF2">
      <w:pPr>
        <w:pStyle w:val="Heading2"/>
      </w:pPr>
      <w:bookmarkStart w:id="19" w:name="_Toc351701776"/>
      <w:r>
        <w:lastRenderedPageBreak/>
        <w:t>Podstata a projevy nervového vzruchu</w:t>
      </w:r>
      <w:bookmarkEnd w:id="19"/>
    </w:p>
    <w:p w:rsidR="00DC1FF2" w:rsidRDefault="00DC1FF2" w:rsidP="00DC1FF2">
      <w:pPr>
        <w:pStyle w:val="NoSpacing"/>
      </w:pPr>
    </w:p>
    <w:p w:rsidR="00945073" w:rsidRDefault="00945073" w:rsidP="00945073">
      <w:pPr>
        <w:pStyle w:val="Heading3"/>
      </w:pPr>
      <w:r w:rsidRPr="00945073">
        <w:t>Nervový vzruch</w:t>
      </w:r>
    </w:p>
    <w:p w:rsidR="00945073" w:rsidRDefault="001A065A" w:rsidP="00945073">
      <w:pPr>
        <w:pStyle w:val="NoSpacing"/>
      </w:pPr>
      <w:hyperlink r:id="rId89" w:tooltip="Smyslový orgán" w:history="1">
        <w:r w:rsidR="00945073">
          <w:rPr>
            <w:rStyle w:val="Hyperlink"/>
            <w:color w:val="auto"/>
            <w:u w:val="none"/>
          </w:rPr>
          <w:t>S</w:t>
        </w:r>
        <w:r w:rsidR="00945073" w:rsidRPr="00945073">
          <w:rPr>
            <w:rStyle w:val="Hyperlink"/>
            <w:color w:val="auto"/>
            <w:u w:val="none"/>
          </w:rPr>
          <w:t>myslový orgán</w:t>
        </w:r>
      </w:hyperlink>
      <w:r w:rsidR="00945073" w:rsidRPr="00945073">
        <w:t>, který je podrážděn přenáší vzruch, který putuje dostředivou (senzorickou) drahou do</w:t>
      </w:r>
      <w:r w:rsidR="00945073" w:rsidRPr="00945073">
        <w:rPr>
          <w:rStyle w:val="apple-converted-space"/>
        </w:rPr>
        <w:t> </w:t>
      </w:r>
      <w:hyperlink r:id="rId90" w:tooltip="Centrální nervová soustava" w:history="1">
        <w:r w:rsidR="00945073" w:rsidRPr="00945073">
          <w:rPr>
            <w:rStyle w:val="Hyperlink"/>
            <w:color w:val="auto"/>
            <w:u w:val="none"/>
          </w:rPr>
          <w:t>centrální nervové soustavy</w:t>
        </w:r>
      </w:hyperlink>
      <w:r w:rsidR="00945073">
        <w:t xml:space="preserve"> (</w:t>
      </w:r>
      <w:hyperlink r:id="rId91" w:tooltip="Mozek" w:history="1">
        <w:r w:rsidR="00945073" w:rsidRPr="00945073">
          <w:rPr>
            <w:rStyle w:val="Hyperlink"/>
            <w:color w:val="auto"/>
            <w:u w:val="none"/>
          </w:rPr>
          <w:t>mozek</w:t>
        </w:r>
      </w:hyperlink>
      <w:r w:rsidR="00945073" w:rsidRPr="00945073">
        <w:rPr>
          <w:rStyle w:val="apple-converted-space"/>
        </w:rPr>
        <w:t> </w:t>
      </w:r>
      <w:r w:rsidR="00945073" w:rsidRPr="00945073">
        <w:t>a</w:t>
      </w:r>
      <w:r w:rsidR="00945073" w:rsidRPr="00945073">
        <w:rPr>
          <w:rStyle w:val="apple-converted-space"/>
        </w:rPr>
        <w:t> </w:t>
      </w:r>
      <w:hyperlink r:id="rId92" w:tooltip="Páteřní mícha" w:history="1">
        <w:r w:rsidR="00945073" w:rsidRPr="00945073">
          <w:rPr>
            <w:rStyle w:val="Hyperlink"/>
            <w:color w:val="auto"/>
            <w:u w:val="none"/>
          </w:rPr>
          <w:t>páteřní mícha</w:t>
        </w:r>
      </w:hyperlink>
      <w:r w:rsidR="00945073">
        <w:t>)</w:t>
      </w:r>
      <w:r w:rsidR="00945073" w:rsidRPr="00945073">
        <w:t>. Tam se vzruch vyhodnotí a odstředivou (motorickou) drahou jde do výkonného orgánu, který se zachová podle vyhodnocení.</w:t>
      </w:r>
    </w:p>
    <w:p w:rsidR="00945073" w:rsidRDefault="00945073" w:rsidP="00945073">
      <w:pPr>
        <w:pStyle w:val="NoSpacing"/>
      </w:pPr>
    </w:p>
    <w:p w:rsidR="00DC1FF2" w:rsidRDefault="00945073" w:rsidP="00945073">
      <w:pPr>
        <w:pStyle w:val="NoSpacing"/>
      </w:pPr>
      <w:r w:rsidRPr="00945073">
        <w:rPr>
          <w:b/>
        </w:rPr>
        <w:t>Příklad:</w:t>
      </w:r>
      <w:r>
        <w:t xml:space="preserve"> K</w:t>
      </w:r>
      <w:r w:rsidRPr="00945073">
        <w:t>dyž vám</w:t>
      </w:r>
      <w:r w:rsidRPr="00945073">
        <w:rPr>
          <w:rStyle w:val="apple-converted-space"/>
        </w:rPr>
        <w:t> </w:t>
      </w:r>
      <w:hyperlink r:id="rId93" w:tooltip="Moucha" w:history="1">
        <w:r w:rsidRPr="00945073">
          <w:rPr>
            <w:rStyle w:val="Hyperlink"/>
            <w:color w:val="auto"/>
            <w:u w:val="none"/>
          </w:rPr>
          <w:t>moucha</w:t>
        </w:r>
      </w:hyperlink>
      <w:r w:rsidRPr="00945073">
        <w:rPr>
          <w:rStyle w:val="apple-converted-space"/>
        </w:rPr>
        <w:t> </w:t>
      </w:r>
      <w:r>
        <w:rPr>
          <w:rStyle w:val="apple-converted-space"/>
        </w:rPr>
        <w:t>v</w:t>
      </w:r>
      <w:r w:rsidRPr="00945073">
        <w:t>letí do oka, které je</w:t>
      </w:r>
      <w:r w:rsidRPr="00945073">
        <w:rPr>
          <w:rStyle w:val="apple-converted-space"/>
        </w:rPr>
        <w:t> </w:t>
      </w:r>
      <w:hyperlink r:id="rId94" w:tooltip="Smyslový orgán" w:history="1">
        <w:r w:rsidRPr="00945073">
          <w:rPr>
            <w:rStyle w:val="Hyperlink"/>
            <w:color w:val="auto"/>
            <w:u w:val="none"/>
          </w:rPr>
          <w:t>smyslovým orgánem</w:t>
        </w:r>
      </w:hyperlink>
      <w:r w:rsidRPr="00945073">
        <w:t>, pak vzruch postupuje aferentně do mozku, vyhodnotí se a eferentími drahami putuje do výkonného orgánu, kterým je například kruhový sval oční, jenž uskuteční vlastní kontrakci - mrknutí.</w:t>
      </w:r>
    </w:p>
    <w:p w:rsidR="00945073" w:rsidRDefault="00945073" w:rsidP="00945073">
      <w:pPr>
        <w:pStyle w:val="NoSpacing"/>
      </w:pPr>
    </w:p>
    <w:p w:rsidR="00945073" w:rsidRDefault="006165D8" w:rsidP="00945073">
      <w:pPr>
        <w:pStyle w:val="NoSpacing"/>
      </w:pPr>
      <w:r>
        <w:t xml:space="preserve">Více viz. 2) </w:t>
      </w:r>
    </w:p>
    <w:p w:rsidR="006165D8" w:rsidRDefault="006165D8" w:rsidP="00945073">
      <w:pPr>
        <w:pStyle w:val="NoSpacing"/>
      </w:pPr>
    </w:p>
    <w:p w:rsidR="006165D8" w:rsidRDefault="006165D8" w:rsidP="006165D8">
      <w:pPr>
        <w:pStyle w:val="Heading2"/>
      </w:pPr>
      <w:bookmarkStart w:id="20" w:name="_Toc351701777"/>
      <w:r>
        <w:t>Krevní ob</w:t>
      </w:r>
      <w:r w:rsidR="00EF4E05">
        <w:t>ě</w:t>
      </w:r>
      <w:r>
        <w:t>h člověka</w:t>
      </w:r>
      <w:bookmarkEnd w:id="20"/>
    </w:p>
    <w:p w:rsidR="006165D8" w:rsidRDefault="006165D8" w:rsidP="006165D8">
      <w:pPr>
        <w:pStyle w:val="NoSpacing"/>
      </w:pPr>
    </w:p>
    <w:p w:rsidR="00546714" w:rsidRPr="00546714" w:rsidRDefault="00546714" w:rsidP="00546714">
      <w:pPr>
        <w:pStyle w:val="NoSpacing"/>
        <w:rPr>
          <w:lang w:eastAsia="cs-CZ"/>
        </w:rPr>
      </w:pPr>
      <w:r w:rsidRPr="00546714">
        <w:rPr>
          <w:lang w:eastAsia="cs-CZ"/>
        </w:rPr>
        <w:t>Cévy vedou krev, která přivádí kyslík a živiny k orgánům/tkáním a odvádí oxid uhličitý</w:t>
      </w:r>
      <w:r>
        <w:rPr>
          <w:lang w:eastAsia="cs-CZ"/>
        </w:rPr>
        <w:t xml:space="preserve"> </w:t>
      </w:r>
      <w:r w:rsidRPr="00546714">
        <w:rPr>
          <w:lang w:eastAsia="cs-CZ"/>
        </w:rPr>
        <w:t>a škodlivé látky z orgánů/tkání.</w:t>
      </w:r>
    </w:p>
    <w:p w:rsidR="00546714" w:rsidRPr="00546714" w:rsidRDefault="00546714" w:rsidP="00546714">
      <w:pPr>
        <w:pStyle w:val="NoSpacing"/>
        <w:rPr>
          <w:lang w:eastAsia="cs-CZ"/>
        </w:rPr>
      </w:pPr>
      <w:r w:rsidRPr="00546714">
        <w:rPr>
          <w:lang w:eastAsia="cs-CZ"/>
        </w:rPr>
        <w:t>Cévy vedoucí krev ze srdce se nazývají </w:t>
      </w:r>
      <w:r w:rsidRPr="00546714">
        <w:rPr>
          <w:b/>
          <w:iCs/>
          <w:lang w:eastAsia="cs-CZ"/>
        </w:rPr>
        <w:t>tepny</w:t>
      </w:r>
      <w:r w:rsidRPr="00546714">
        <w:rPr>
          <w:lang w:eastAsia="cs-CZ"/>
        </w:rPr>
        <w:t>, cévy vedoucí krev do srdce se nazývají </w:t>
      </w:r>
      <w:r w:rsidRPr="00546714">
        <w:rPr>
          <w:b/>
          <w:iCs/>
          <w:lang w:eastAsia="cs-CZ"/>
        </w:rPr>
        <w:t>žíly</w:t>
      </w:r>
      <w:r w:rsidRPr="00546714">
        <w:rPr>
          <w:lang w:eastAsia="cs-CZ"/>
        </w:rPr>
        <w:t>.</w:t>
      </w:r>
    </w:p>
    <w:p w:rsidR="00546714" w:rsidRPr="00546714" w:rsidRDefault="00546714" w:rsidP="00546714">
      <w:pPr>
        <w:pStyle w:val="NoSpacing"/>
        <w:rPr>
          <w:lang w:eastAsia="cs-CZ"/>
        </w:rPr>
      </w:pPr>
      <w:r w:rsidRPr="00546714">
        <w:rPr>
          <w:lang w:eastAsia="cs-CZ"/>
        </w:rPr>
        <w:t>Tok krve pohání pumpa – </w:t>
      </w:r>
      <w:r w:rsidRPr="00546714">
        <w:rPr>
          <w:b/>
          <w:iCs/>
          <w:lang w:eastAsia="cs-CZ"/>
        </w:rPr>
        <w:t>srdce</w:t>
      </w:r>
      <w:r w:rsidRPr="00546714">
        <w:rPr>
          <w:lang w:eastAsia="cs-CZ"/>
        </w:rPr>
        <w:t>.</w:t>
      </w:r>
    </w:p>
    <w:p w:rsidR="006165D8" w:rsidRDefault="006165D8" w:rsidP="006165D8">
      <w:pPr>
        <w:pStyle w:val="NoSpacing"/>
      </w:pPr>
    </w:p>
    <w:p w:rsidR="00546714" w:rsidRDefault="00546714" w:rsidP="006165D8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5486400" cy="606960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 - krevní oběh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92" w:rsidRDefault="008B4192" w:rsidP="008B4192">
      <w:pPr>
        <w:pStyle w:val="NoSpacing"/>
        <w:numPr>
          <w:ilvl w:val="0"/>
          <w:numId w:val="94"/>
        </w:numPr>
        <w:rPr>
          <w:lang w:eastAsia="cs-CZ"/>
        </w:rPr>
      </w:pPr>
      <w:r w:rsidRPr="008B4192">
        <w:rPr>
          <w:b/>
          <w:bCs/>
          <w:lang w:eastAsia="cs-CZ"/>
        </w:rPr>
        <w:lastRenderedPageBreak/>
        <w:t xml:space="preserve">Velký </w:t>
      </w:r>
      <w:r w:rsidR="00A31CD7">
        <w:rPr>
          <w:b/>
          <w:bCs/>
          <w:lang w:eastAsia="cs-CZ"/>
        </w:rPr>
        <w:t xml:space="preserve">(tělní) </w:t>
      </w:r>
      <w:r w:rsidRPr="008B4192">
        <w:rPr>
          <w:b/>
          <w:bCs/>
          <w:lang w:eastAsia="cs-CZ"/>
        </w:rPr>
        <w:t>oběh</w:t>
      </w:r>
      <w:r w:rsidRPr="008B4192">
        <w:rPr>
          <w:lang w:eastAsia="cs-CZ"/>
        </w:rPr>
        <w:t> začíná v levé srdeční komoře, odkud je okysličená krev tepnami odváděna do celého těla.</w:t>
      </w:r>
      <w:r w:rsidRPr="008B4192">
        <w:rPr>
          <w:lang w:eastAsia="cs-CZ"/>
        </w:rPr>
        <w:br/>
        <w:t>Odkysličená krev je pak přiváděna žílami do pravé síně v srdci.</w:t>
      </w:r>
    </w:p>
    <w:p w:rsidR="00C95A3E" w:rsidRDefault="00C95A3E" w:rsidP="004A03D6">
      <w:pPr>
        <w:pStyle w:val="NoSpacing"/>
        <w:ind w:left="720"/>
        <w:rPr>
          <w:b/>
          <w:bCs/>
          <w:lang w:eastAsia="cs-CZ"/>
        </w:rPr>
      </w:pPr>
    </w:p>
    <w:p w:rsidR="00C95A3E" w:rsidRDefault="00A31CD7" w:rsidP="00C95A3E">
      <w:pPr>
        <w:pStyle w:val="NoSpacing"/>
        <w:rPr>
          <w:b/>
          <w:bCs/>
          <w:lang w:eastAsia="cs-CZ"/>
        </w:rPr>
      </w:pPr>
      <w:r>
        <w:rPr>
          <w:b/>
          <w:bCs/>
          <w:noProof/>
          <w:lang w:eastAsia="cs-CZ"/>
        </w:rPr>
        <w:drawing>
          <wp:inline distT="0" distB="0" distL="0" distR="0">
            <wp:extent cx="3726000" cy="4946400"/>
            <wp:effectExtent l="0" t="0" r="825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 - aorta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000" cy="4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3E" w:rsidRDefault="00C95A3E" w:rsidP="004A03D6">
      <w:pPr>
        <w:pStyle w:val="NoSpacing"/>
        <w:ind w:left="720"/>
        <w:rPr>
          <w:b/>
          <w:bCs/>
          <w:lang w:eastAsia="cs-CZ"/>
        </w:rPr>
      </w:pPr>
    </w:p>
    <w:p w:rsidR="004A03D6" w:rsidRPr="004A03D6" w:rsidRDefault="004A03D6" w:rsidP="00C95A3E">
      <w:pPr>
        <w:pStyle w:val="NoSpacing"/>
        <w:ind w:firstLine="708"/>
      </w:pPr>
      <w:r w:rsidRPr="004A03D6">
        <w:t>Aorta vystupuje nahoru (kraniálně) a zahýbá doleva</w:t>
      </w:r>
      <w:r>
        <w:t>,</w:t>
      </w:r>
      <w:r w:rsidRPr="004A03D6">
        <w:t xml:space="preserve"> </w:t>
      </w:r>
      <w:r>
        <w:t>s</w:t>
      </w:r>
      <w:r w:rsidRPr="004A03D6">
        <w:t>estupná část aorty zásobuje trup a dolní končetiny</w:t>
      </w:r>
      <w:r>
        <w:t>.</w:t>
      </w:r>
    </w:p>
    <w:p w:rsidR="008B4192" w:rsidRDefault="008B4192" w:rsidP="008B4192">
      <w:pPr>
        <w:pStyle w:val="NoSpacing"/>
        <w:ind w:left="720"/>
        <w:rPr>
          <w:lang w:eastAsia="cs-CZ"/>
        </w:rPr>
      </w:pPr>
    </w:p>
    <w:p w:rsidR="00713656" w:rsidRPr="00713656" w:rsidRDefault="00CE05D0" w:rsidP="00713656">
      <w:pPr>
        <w:pStyle w:val="NoSpacing"/>
        <w:ind w:firstLine="708"/>
        <w:rPr>
          <w:b/>
        </w:rPr>
      </w:pPr>
      <w:r w:rsidRPr="00713656">
        <w:rPr>
          <w:rStyle w:val="Strong"/>
          <w:bCs w:val="0"/>
        </w:rPr>
        <w:t>Aorta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r w:rsidR="00713656">
        <w:rPr>
          <w:rStyle w:val="Strong"/>
          <w:b w:val="0"/>
          <w:bCs w:val="0"/>
        </w:rPr>
        <w:t xml:space="preserve">- </w:t>
      </w:r>
      <w:r w:rsidR="00713656" w:rsidRPr="00713656">
        <w:rPr>
          <w:b/>
        </w:rPr>
        <w:t>věnčité (koronární) tepny</w:t>
      </w:r>
      <w:r w:rsidR="00713656">
        <w:rPr>
          <w:b/>
        </w:rPr>
        <w:tab/>
        <w:t xml:space="preserve">- </w:t>
      </w:r>
      <w:r w:rsidR="00713656" w:rsidRPr="00713656">
        <w:rPr>
          <w:b/>
        </w:rPr>
        <w:t>prav</w:t>
      </w:r>
      <w:r w:rsidR="00713656">
        <w:rPr>
          <w:b/>
        </w:rPr>
        <w:t xml:space="preserve">á a </w:t>
      </w:r>
      <w:r w:rsidR="00713656" w:rsidRPr="00713656">
        <w:rPr>
          <w:b/>
        </w:rPr>
        <w:t>lev</w:t>
      </w:r>
      <w:r w:rsidR="00713656">
        <w:rPr>
          <w:b/>
        </w:rPr>
        <w:t>á</w:t>
      </w:r>
      <w:r w:rsidR="00713656" w:rsidRPr="00713656">
        <w:rPr>
          <w:b/>
        </w:rPr>
        <w:t xml:space="preserve"> věnčit</w:t>
      </w:r>
      <w:r w:rsidR="00713656">
        <w:rPr>
          <w:b/>
        </w:rPr>
        <w:t>á</w:t>
      </w:r>
      <w:r w:rsidR="00713656" w:rsidRPr="00713656">
        <w:rPr>
          <w:b/>
        </w:rPr>
        <w:t xml:space="preserve"> tepn</w:t>
      </w:r>
      <w:r w:rsidR="00713656">
        <w:rPr>
          <w:b/>
        </w:rPr>
        <w:t xml:space="preserve">a </w:t>
      </w:r>
      <w:r w:rsidR="00713656" w:rsidRPr="00713656">
        <w:t>(</w:t>
      </w:r>
      <w:r w:rsidR="00713656">
        <w:t>zásobují krví srdce</w:t>
      </w:r>
      <w:r w:rsidR="00713656" w:rsidRPr="00713656">
        <w:t>)</w:t>
      </w:r>
    </w:p>
    <w:p w:rsidR="00713656" w:rsidRDefault="00CE05D0" w:rsidP="00713656">
      <w:pPr>
        <w:pStyle w:val="NoSpacing"/>
        <w:ind w:left="708" w:firstLine="708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- </w:t>
      </w:r>
      <w:r w:rsidRPr="00713656">
        <w:rPr>
          <w:rStyle w:val="Strong"/>
          <w:bCs w:val="0"/>
        </w:rPr>
        <w:t>hlavopažní kmen</w:t>
      </w:r>
      <w:r>
        <w:rPr>
          <w:rStyle w:val="Strong"/>
          <w:b w:val="0"/>
          <w:bCs w:val="0"/>
        </w:rPr>
        <w:t xml:space="preserve"> </w:t>
      </w:r>
      <w:r w:rsidR="00713656">
        <w:rPr>
          <w:rStyle w:val="Strong"/>
          <w:b w:val="0"/>
          <w:bCs w:val="0"/>
        </w:rPr>
        <w:tab/>
      </w:r>
      <w:r w:rsidR="00713656">
        <w:rPr>
          <w:rStyle w:val="Strong"/>
          <w:b w:val="0"/>
          <w:bCs w:val="0"/>
        </w:rPr>
        <w:tab/>
      </w:r>
      <w:r w:rsidR="00713656" w:rsidRPr="00713656">
        <w:rPr>
          <w:rStyle w:val="Strong"/>
          <w:bCs w:val="0"/>
        </w:rPr>
        <w:t xml:space="preserve">- </w:t>
      </w:r>
      <w:r w:rsidR="00713656">
        <w:rPr>
          <w:rStyle w:val="Strong"/>
          <w:bCs w:val="0"/>
        </w:rPr>
        <w:t xml:space="preserve">pravá </w:t>
      </w:r>
      <w:r w:rsidRPr="00713656">
        <w:rPr>
          <w:rStyle w:val="Strong"/>
          <w:bCs w:val="0"/>
        </w:rPr>
        <w:t>podklíčková tepna</w:t>
      </w:r>
      <w:r w:rsidR="00713656">
        <w:rPr>
          <w:rStyle w:val="Strong"/>
          <w:b w:val="0"/>
          <w:bCs w:val="0"/>
        </w:rPr>
        <w:t xml:space="preserve"> </w:t>
      </w:r>
      <w:r w:rsidR="00713656" w:rsidRPr="00713656">
        <w:t>(horní prav</w:t>
      </w:r>
      <w:r w:rsidR="00713656">
        <w:t>á</w:t>
      </w:r>
      <w:r w:rsidR="00713656" w:rsidRPr="00713656">
        <w:t xml:space="preserve"> končetinu)</w:t>
      </w:r>
    </w:p>
    <w:p w:rsidR="00CE05D0" w:rsidRDefault="00713656" w:rsidP="00713656">
      <w:pPr>
        <w:pStyle w:val="NoSpacing"/>
        <w:ind w:left="3540" w:firstLine="708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-</w:t>
      </w:r>
      <w:r w:rsidR="00CE05D0">
        <w:rPr>
          <w:rStyle w:val="Strong"/>
          <w:b w:val="0"/>
          <w:bCs w:val="0"/>
        </w:rPr>
        <w:t xml:space="preserve"> </w:t>
      </w:r>
      <w:r w:rsidRPr="00713656">
        <w:rPr>
          <w:rStyle w:val="Strong"/>
          <w:bCs w:val="0"/>
        </w:rPr>
        <w:t>pravá</w:t>
      </w:r>
      <w:r>
        <w:rPr>
          <w:rStyle w:val="Strong"/>
          <w:b w:val="0"/>
          <w:bCs w:val="0"/>
        </w:rPr>
        <w:t xml:space="preserve"> </w:t>
      </w:r>
      <w:r w:rsidR="00CE05D0" w:rsidRPr="00713656">
        <w:rPr>
          <w:b/>
        </w:rPr>
        <w:t>krkavice</w:t>
      </w:r>
      <w:r w:rsidRPr="00713656">
        <w:t xml:space="preserve"> (prav</w:t>
      </w:r>
      <w:r>
        <w:t>á</w:t>
      </w:r>
      <w:r w:rsidRPr="00713656">
        <w:t xml:space="preserve"> polovin</w:t>
      </w:r>
      <w:r>
        <w:t>a</w:t>
      </w:r>
      <w:r w:rsidRPr="00713656">
        <w:t xml:space="preserve"> hlav</w:t>
      </w:r>
      <w:r>
        <w:t>y</w:t>
      </w:r>
      <w:r w:rsidRPr="00713656">
        <w:t>)</w:t>
      </w:r>
    </w:p>
    <w:p w:rsidR="00713656" w:rsidRDefault="00713656" w:rsidP="00713656">
      <w:pPr>
        <w:pStyle w:val="NoSpacing"/>
        <w:ind w:left="708" w:firstLine="708"/>
        <w:rPr>
          <w:rStyle w:val="Strong"/>
          <w:b w:val="0"/>
          <w:bCs w:val="0"/>
        </w:rPr>
      </w:pPr>
      <w:r w:rsidRPr="00713656">
        <w:rPr>
          <w:rStyle w:val="Strong"/>
          <w:bCs w:val="0"/>
        </w:rPr>
        <w:t xml:space="preserve">- </w:t>
      </w:r>
      <w:r>
        <w:rPr>
          <w:rStyle w:val="Strong"/>
          <w:bCs w:val="0"/>
        </w:rPr>
        <w:t xml:space="preserve">pravá </w:t>
      </w:r>
      <w:r w:rsidRPr="00713656">
        <w:rPr>
          <w:rStyle w:val="Strong"/>
          <w:bCs w:val="0"/>
        </w:rPr>
        <w:t>podklíčková tepna</w:t>
      </w:r>
      <w:r>
        <w:rPr>
          <w:rStyle w:val="Strong"/>
          <w:b w:val="0"/>
          <w:bCs w:val="0"/>
        </w:rPr>
        <w:t xml:space="preserve"> </w:t>
      </w:r>
      <w:r w:rsidRPr="00713656">
        <w:t xml:space="preserve">(horní </w:t>
      </w:r>
      <w:r>
        <w:t>levá</w:t>
      </w:r>
      <w:r w:rsidRPr="00713656">
        <w:t xml:space="preserve"> končetin</w:t>
      </w:r>
      <w:r>
        <w:t>a</w:t>
      </w:r>
      <w:r w:rsidRPr="00713656">
        <w:t>)</w:t>
      </w:r>
    </w:p>
    <w:p w:rsidR="00CE05D0" w:rsidRDefault="00713656" w:rsidP="00713656">
      <w:pPr>
        <w:pStyle w:val="NoSpacing"/>
        <w:ind w:left="1428"/>
      </w:pPr>
      <w:r>
        <w:rPr>
          <w:rStyle w:val="Strong"/>
          <w:b w:val="0"/>
          <w:bCs w:val="0"/>
        </w:rPr>
        <w:t xml:space="preserve">- </w:t>
      </w:r>
      <w:r w:rsidRPr="00713656">
        <w:rPr>
          <w:rStyle w:val="Strong"/>
          <w:bCs w:val="0"/>
        </w:rPr>
        <w:t>pravá</w:t>
      </w:r>
      <w:r>
        <w:rPr>
          <w:rStyle w:val="Strong"/>
          <w:b w:val="0"/>
          <w:bCs w:val="0"/>
        </w:rPr>
        <w:t xml:space="preserve"> </w:t>
      </w:r>
      <w:r w:rsidRPr="00713656">
        <w:rPr>
          <w:b/>
        </w:rPr>
        <w:t>krkavice</w:t>
      </w:r>
      <w:r w:rsidRPr="00713656">
        <w:t xml:space="preserve"> (prav</w:t>
      </w:r>
      <w:r>
        <w:t>á</w:t>
      </w:r>
      <w:r w:rsidRPr="00713656">
        <w:t xml:space="preserve"> polovin</w:t>
      </w:r>
      <w:r>
        <w:t>a</w:t>
      </w:r>
      <w:r w:rsidRPr="00713656">
        <w:t xml:space="preserve"> hlavy)</w:t>
      </w:r>
    </w:p>
    <w:p w:rsidR="004A03D6" w:rsidRDefault="004A03D6" w:rsidP="004A03D6">
      <w:pPr>
        <w:pStyle w:val="NoSpacing"/>
      </w:pPr>
    </w:p>
    <w:p w:rsidR="004A03D6" w:rsidRPr="004A03D6" w:rsidRDefault="004A03D6" w:rsidP="004A03D6">
      <w:pPr>
        <w:pStyle w:val="NoSpacing"/>
      </w:pPr>
      <w:r w:rsidRPr="004A03D6">
        <w:rPr>
          <w:b/>
        </w:rPr>
        <w:tab/>
        <w:t>Horní dutá žíla</w:t>
      </w:r>
      <w:r w:rsidR="00A31CD7">
        <w:rPr>
          <w:b/>
        </w:rPr>
        <w:tab/>
      </w:r>
      <w:r w:rsidR="00A31CD7">
        <w:rPr>
          <w:b/>
        </w:rPr>
        <w:tab/>
      </w:r>
      <w:r w:rsidRPr="004A03D6">
        <w:t>přivádí odkysličenou krev z horní poloviny těla</w:t>
      </w:r>
    </w:p>
    <w:p w:rsidR="004A03D6" w:rsidRPr="004A03D6" w:rsidRDefault="004A03D6" w:rsidP="004A03D6">
      <w:pPr>
        <w:pStyle w:val="NoSpacing"/>
      </w:pPr>
      <w:r w:rsidRPr="004A03D6">
        <w:rPr>
          <w:b/>
        </w:rPr>
        <w:tab/>
        <w:t>Dolní dutá žíla</w:t>
      </w:r>
      <w:r w:rsidR="00A31CD7">
        <w:rPr>
          <w:b/>
        </w:rPr>
        <w:tab/>
      </w:r>
      <w:r w:rsidR="00A31CD7">
        <w:rPr>
          <w:b/>
        </w:rPr>
        <w:tab/>
      </w:r>
      <w:r w:rsidRPr="004A03D6">
        <w:t>přivádí odkysličenou krev z horní poloviny těla</w:t>
      </w:r>
    </w:p>
    <w:p w:rsidR="00C95A3E" w:rsidRDefault="00C95A3E" w:rsidP="00713656">
      <w:pPr>
        <w:pStyle w:val="NoSpacing"/>
        <w:ind w:left="1428"/>
        <w:rPr>
          <w:lang w:eastAsia="cs-CZ"/>
        </w:rPr>
      </w:pPr>
    </w:p>
    <w:p w:rsidR="00C95A3E" w:rsidRPr="008B4192" w:rsidRDefault="00C95A3E" w:rsidP="00713656">
      <w:pPr>
        <w:pStyle w:val="NoSpacing"/>
        <w:ind w:left="1428"/>
        <w:rPr>
          <w:lang w:eastAsia="cs-CZ"/>
        </w:rPr>
      </w:pPr>
    </w:p>
    <w:p w:rsidR="008B4192" w:rsidRPr="008B4192" w:rsidRDefault="008B4192" w:rsidP="008B4192">
      <w:pPr>
        <w:pStyle w:val="NoSpacing"/>
        <w:numPr>
          <w:ilvl w:val="0"/>
          <w:numId w:val="95"/>
        </w:numPr>
        <w:rPr>
          <w:lang w:eastAsia="cs-CZ"/>
        </w:rPr>
      </w:pPr>
      <w:r w:rsidRPr="008B4192">
        <w:rPr>
          <w:b/>
          <w:bCs/>
          <w:lang w:eastAsia="cs-CZ"/>
        </w:rPr>
        <w:t xml:space="preserve">Malý </w:t>
      </w:r>
      <w:r w:rsidR="00A31CD7">
        <w:rPr>
          <w:b/>
          <w:bCs/>
          <w:lang w:eastAsia="cs-CZ"/>
        </w:rPr>
        <w:t xml:space="preserve">(plicní) </w:t>
      </w:r>
      <w:r w:rsidRPr="008B4192">
        <w:rPr>
          <w:b/>
          <w:bCs/>
          <w:lang w:eastAsia="cs-CZ"/>
        </w:rPr>
        <w:t>oběh</w:t>
      </w:r>
      <w:r w:rsidRPr="008B4192">
        <w:rPr>
          <w:lang w:eastAsia="cs-CZ"/>
        </w:rPr>
        <w:t> začíná v pravé srdeční komoře. Odtud je odkysličená krev vedena tepnami do plic.</w:t>
      </w:r>
      <w:r w:rsidRPr="008B4192">
        <w:rPr>
          <w:lang w:eastAsia="cs-CZ"/>
        </w:rPr>
        <w:br/>
        <w:t>Z plic je přiváděna okysličená krev do levé síně srdeční.</w:t>
      </w:r>
    </w:p>
    <w:p w:rsidR="00546714" w:rsidRDefault="00546714" w:rsidP="006165D8">
      <w:pPr>
        <w:pStyle w:val="NoSpacing"/>
      </w:pPr>
    </w:p>
    <w:p w:rsidR="00A31CD7" w:rsidRDefault="00A31CD7" w:rsidP="00A31CD7">
      <w:pPr>
        <w:pStyle w:val="NoSpacing"/>
        <w:ind w:left="708"/>
        <w:rPr>
          <w:rStyle w:val="Strong"/>
          <w:b w:val="0"/>
          <w:bCs w:val="0"/>
        </w:rPr>
      </w:pPr>
      <w:r w:rsidRPr="00A31CD7">
        <w:rPr>
          <w:b/>
        </w:rPr>
        <w:t>Plicní kmen</w:t>
      </w:r>
      <w:r>
        <w:t xml:space="preserve"> </w:t>
      </w:r>
      <w:r>
        <w:tab/>
        <w:t xml:space="preserve">- </w:t>
      </w:r>
      <w:r w:rsidRPr="00A31CD7">
        <w:rPr>
          <w:rStyle w:val="Strong"/>
          <w:bCs w:val="0"/>
        </w:rPr>
        <w:t>levá plicní tepna</w:t>
      </w:r>
      <w:r>
        <w:rPr>
          <w:rStyle w:val="Strong"/>
          <w:b w:val="0"/>
          <w:bCs w:val="0"/>
        </w:rPr>
        <w:tab/>
        <w:t xml:space="preserve">(vede </w:t>
      </w:r>
      <w:r w:rsidRPr="00A31CD7">
        <w:rPr>
          <w:rStyle w:val="Strong"/>
          <w:b w:val="0"/>
          <w:bCs w:val="0"/>
        </w:rPr>
        <w:t>odkysličenou krev</w:t>
      </w:r>
      <w:r w:rsidRPr="00A31CD7">
        <w:rPr>
          <w:rStyle w:val="apple-converted-space"/>
        </w:rPr>
        <w:t> </w:t>
      </w:r>
      <w:r w:rsidRPr="00A31CD7">
        <w:t>do plic</w:t>
      </w:r>
      <w:r>
        <w:rPr>
          <w:rStyle w:val="Strong"/>
          <w:b w:val="0"/>
          <w:bCs w:val="0"/>
        </w:rPr>
        <w:t>)</w:t>
      </w:r>
    </w:p>
    <w:p w:rsidR="00A31CD7" w:rsidRDefault="00A31CD7" w:rsidP="00A31CD7">
      <w:pPr>
        <w:pStyle w:val="NoSpacing"/>
        <w:ind w:left="1416" w:firstLine="708"/>
        <w:rPr>
          <w:rStyle w:val="Strong"/>
          <w:b w:val="0"/>
          <w:bCs w:val="0"/>
        </w:rPr>
      </w:pPr>
      <w:r w:rsidRPr="00A31CD7">
        <w:rPr>
          <w:rStyle w:val="Strong"/>
        </w:rPr>
        <w:t>-</w:t>
      </w:r>
      <w:r>
        <w:rPr>
          <w:rStyle w:val="Strong"/>
          <w:b w:val="0"/>
          <w:bCs w:val="0"/>
        </w:rPr>
        <w:t xml:space="preserve"> </w:t>
      </w:r>
      <w:r w:rsidRPr="00A31CD7">
        <w:rPr>
          <w:rStyle w:val="Strong"/>
          <w:bCs w:val="0"/>
        </w:rPr>
        <w:t>pravá plicní tepna</w:t>
      </w:r>
      <w:r>
        <w:rPr>
          <w:rStyle w:val="Strong"/>
          <w:b w:val="0"/>
          <w:bCs w:val="0"/>
        </w:rPr>
        <w:tab/>
        <w:t xml:space="preserve">(vede </w:t>
      </w:r>
      <w:r w:rsidRPr="00A31CD7">
        <w:rPr>
          <w:rStyle w:val="Strong"/>
          <w:b w:val="0"/>
          <w:bCs w:val="0"/>
        </w:rPr>
        <w:t>odkysličenou krev</w:t>
      </w:r>
      <w:r w:rsidRPr="00A31CD7">
        <w:rPr>
          <w:rStyle w:val="apple-converted-space"/>
        </w:rPr>
        <w:t> </w:t>
      </w:r>
      <w:r w:rsidRPr="00A31CD7">
        <w:t>do plic</w:t>
      </w:r>
      <w:r>
        <w:rPr>
          <w:rStyle w:val="Strong"/>
          <w:b w:val="0"/>
          <w:bCs w:val="0"/>
        </w:rPr>
        <w:t>)</w:t>
      </w:r>
    </w:p>
    <w:p w:rsidR="00A31CD7" w:rsidRPr="00A31CD7" w:rsidRDefault="00A31CD7" w:rsidP="00A31CD7">
      <w:pPr>
        <w:pStyle w:val="NoSpacing"/>
        <w:ind w:left="1416" w:firstLine="708"/>
      </w:pPr>
    </w:p>
    <w:p w:rsidR="00A31CD7" w:rsidRPr="00A31CD7" w:rsidRDefault="00A31CD7" w:rsidP="00A31CD7">
      <w:pPr>
        <w:pStyle w:val="NoSpacing"/>
        <w:ind w:firstLine="708"/>
      </w:pPr>
      <w:r w:rsidRPr="00A31CD7">
        <w:t xml:space="preserve">Z každé plíce pak vystupují </w:t>
      </w:r>
      <w:r w:rsidRPr="00A31CD7">
        <w:rPr>
          <w:b/>
        </w:rPr>
        <w:t>dvě</w:t>
      </w:r>
      <w:r w:rsidRPr="00A31CD7">
        <w:rPr>
          <w:rStyle w:val="apple-converted-space"/>
          <w:b/>
        </w:rPr>
        <w:t> </w:t>
      </w:r>
      <w:r w:rsidRPr="00A31CD7">
        <w:rPr>
          <w:rStyle w:val="Emphasis"/>
          <w:b/>
          <w:i w:val="0"/>
          <w:iCs w:val="0"/>
        </w:rPr>
        <w:t>plicní žíly</w:t>
      </w:r>
      <w:r w:rsidRPr="00A31CD7">
        <w:rPr>
          <w:rStyle w:val="apple-converted-space"/>
        </w:rPr>
        <w:t> </w:t>
      </w:r>
      <w:r w:rsidRPr="00A31CD7">
        <w:t>(vedou</w:t>
      </w:r>
      <w:r w:rsidRPr="00A31CD7">
        <w:rPr>
          <w:rStyle w:val="apple-converted-space"/>
        </w:rPr>
        <w:t> </w:t>
      </w:r>
      <w:r w:rsidRPr="00A31CD7">
        <w:rPr>
          <w:rStyle w:val="Strong"/>
          <w:b w:val="0"/>
          <w:bCs w:val="0"/>
        </w:rPr>
        <w:t>okysličenou krev</w:t>
      </w:r>
      <w:r w:rsidRPr="00A31CD7">
        <w:t>)</w:t>
      </w:r>
      <w:r>
        <w:t xml:space="preserve"> </w:t>
      </w:r>
      <w:r w:rsidRPr="00A31CD7">
        <w:t>a vstupují do levé síně srdce.</w:t>
      </w:r>
    </w:p>
    <w:p w:rsidR="00A31CD7" w:rsidRDefault="00A31CD7" w:rsidP="00A31CD7">
      <w:pPr>
        <w:pStyle w:val="NoSpacing"/>
      </w:pPr>
    </w:p>
    <w:p w:rsidR="00A31CD7" w:rsidRDefault="00A31CD7" w:rsidP="00A31CD7">
      <w:pPr>
        <w:pStyle w:val="NoSpacing"/>
      </w:pPr>
    </w:p>
    <w:p w:rsidR="00A31CD7" w:rsidRPr="00A31CD7" w:rsidRDefault="00A31CD7" w:rsidP="00A31CD7">
      <w:pPr>
        <w:pStyle w:val="NoSpacing"/>
        <w:rPr>
          <w:b/>
        </w:rPr>
      </w:pPr>
      <w:r w:rsidRPr="00A31CD7">
        <w:rPr>
          <w:b/>
        </w:rPr>
        <w:t>Pozor! Na rozdíl od velkého krevního oběhu, v malém krevním oběhu vedou tepny odkysličenou krev.</w:t>
      </w:r>
    </w:p>
    <w:p w:rsidR="00A31CD7" w:rsidRDefault="00A31CD7" w:rsidP="006165D8">
      <w:pPr>
        <w:pStyle w:val="NoSpacing"/>
      </w:pPr>
    </w:p>
    <w:p w:rsidR="00A31CD7" w:rsidRDefault="00A31CD7" w:rsidP="006165D8">
      <w:pPr>
        <w:pStyle w:val="NoSpacing"/>
      </w:pPr>
    </w:p>
    <w:p w:rsidR="00261BB9" w:rsidRDefault="00261BB9" w:rsidP="00261BB9">
      <w:pPr>
        <w:pStyle w:val="Heading3"/>
      </w:pPr>
      <w:r>
        <w:lastRenderedPageBreak/>
        <w:t>Cévy</w:t>
      </w:r>
    </w:p>
    <w:p w:rsidR="00261BB9" w:rsidRDefault="00261BB9" w:rsidP="00261BB9">
      <w:pPr>
        <w:pStyle w:val="NoSpacing"/>
      </w:pPr>
    </w:p>
    <w:p w:rsidR="00261BB9" w:rsidRDefault="00261BB9" w:rsidP="00261BB9">
      <w:pPr>
        <w:pStyle w:val="NoSpacing"/>
        <w:numPr>
          <w:ilvl w:val="0"/>
          <w:numId w:val="96"/>
        </w:numPr>
        <w:rPr>
          <w:b/>
        </w:rPr>
      </w:pPr>
      <w:r w:rsidRPr="00261BB9">
        <w:rPr>
          <w:b/>
        </w:rPr>
        <w:t>Tepny</w:t>
      </w:r>
      <w:r>
        <w:rPr>
          <w:b/>
        </w:rPr>
        <w:t xml:space="preserve"> (artérie)</w:t>
      </w:r>
    </w:p>
    <w:p w:rsidR="00261BB9" w:rsidRDefault="00261BB9" w:rsidP="00261BB9">
      <w:pPr>
        <w:pStyle w:val="NoSpacing"/>
        <w:ind w:firstLine="708"/>
      </w:pPr>
      <w:r w:rsidRPr="00261BB9">
        <w:t>Stěna tepen je tvořena vazivem a hladkou svalovinou. Vnitřek je vystlán</w:t>
      </w:r>
      <w:r w:rsidRPr="00261BB9">
        <w:rPr>
          <w:rStyle w:val="apple-converted-space"/>
        </w:rPr>
        <w:t> </w:t>
      </w:r>
      <w:r w:rsidRPr="00261BB9">
        <w:rPr>
          <w:rStyle w:val="Emphasis"/>
          <w:i w:val="0"/>
          <w:iCs w:val="0"/>
        </w:rPr>
        <w:t>endotelem</w:t>
      </w:r>
      <w:r w:rsidRPr="00261BB9">
        <w:rPr>
          <w:rStyle w:val="apple-converted-space"/>
        </w:rPr>
        <w:t> </w:t>
      </w:r>
      <w:r w:rsidRPr="00261BB9">
        <w:t>(jedna vrstva buněk)</w:t>
      </w:r>
    </w:p>
    <w:p w:rsidR="00E97AB2" w:rsidRDefault="00E97AB2" w:rsidP="00E97AB2">
      <w:pPr>
        <w:pStyle w:val="NoSpacing"/>
        <w:ind w:firstLine="708"/>
      </w:pPr>
      <w:r w:rsidRPr="00E97AB2">
        <w:t>Stěna tepen je mnohem silnější než u žil, protože vedou krev vypuzenou srdcem, která má vyšší tlak.</w:t>
      </w:r>
    </w:p>
    <w:p w:rsidR="00E97AB2" w:rsidRPr="00E97AB2" w:rsidRDefault="00E97AB2" w:rsidP="00E97AB2">
      <w:pPr>
        <w:pStyle w:val="NoSpacing"/>
        <w:ind w:firstLine="708"/>
      </w:pPr>
    </w:p>
    <w:p w:rsidR="00261BB9" w:rsidRPr="00261BB9" w:rsidRDefault="00E97AB2" w:rsidP="00261BB9">
      <w:pPr>
        <w:pStyle w:val="NoSpacing"/>
        <w:ind w:left="720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2418715" cy="1464945"/>
            <wp:effectExtent l="0" t="0" r="635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 - zilní chlopně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BB9" w:rsidRDefault="00261BB9" w:rsidP="00261BB9">
      <w:pPr>
        <w:pStyle w:val="NoSpacing"/>
        <w:numPr>
          <w:ilvl w:val="0"/>
          <w:numId w:val="96"/>
        </w:numPr>
        <w:rPr>
          <w:b/>
        </w:rPr>
      </w:pPr>
      <w:r w:rsidRPr="00261BB9">
        <w:rPr>
          <w:b/>
        </w:rPr>
        <w:t>Žíly</w:t>
      </w:r>
      <w:r>
        <w:rPr>
          <w:b/>
        </w:rPr>
        <w:t xml:space="preserve"> (vény)</w:t>
      </w:r>
    </w:p>
    <w:p w:rsidR="00E97AB2" w:rsidRDefault="00E97AB2" w:rsidP="00E97AB2">
      <w:pPr>
        <w:pStyle w:val="NoSpacing"/>
        <w:ind w:left="720"/>
      </w:pPr>
      <w:r w:rsidRPr="00E97AB2">
        <w:t xml:space="preserve">Stejná stavba </w:t>
      </w:r>
      <w:r>
        <w:t>stěn jako u tepen, pouze slabší.</w:t>
      </w:r>
    </w:p>
    <w:p w:rsidR="00E97AB2" w:rsidRDefault="00E97AB2" w:rsidP="00E97AB2">
      <w:pPr>
        <w:pStyle w:val="NoSpacing"/>
        <w:ind w:left="708"/>
      </w:pPr>
      <w:r w:rsidRPr="00E97AB2">
        <w:t>Žíly na nohou a rukou obsahuji chlopně, aby se krev nevracela zpátky a netekla zpět</w:t>
      </w:r>
      <w:r>
        <w:t xml:space="preserve"> </w:t>
      </w:r>
      <w:r w:rsidRPr="00E97AB2">
        <w:t>do povrchového žilního systému.</w:t>
      </w:r>
      <w:r>
        <w:t xml:space="preserve"> </w:t>
      </w:r>
      <w:r w:rsidRPr="00E97AB2">
        <w:t>Povrchový žilní systém sbírá krev z podkoží a odvádí ji do hlubokého žilního systému.</w:t>
      </w:r>
      <w:r w:rsidRPr="00E97AB2">
        <w:br/>
        <w:t>Pokud se krev vrací zpět do povrchového žilního systému, mohou vznikat křečové žíly.</w:t>
      </w:r>
      <w:r w:rsidRPr="00E97AB2">
        <w:br/>
      </w:r>
    </w:p>
    <w:p w:rsidR="00E97AB2" w:rsidRPr="00E97AB2" w:rsidRDefault="00E97AB2" w:rsidP="00E97AB2">
      <w:pPr>
        <w:pStyle w:val="NoSpacing"/>
        <w:ind w:left="708"/>
      </w:pPr>
    </w:p>
    <w:p w:rsidR="00261BB9" w:rsidRPr="00261BB9" w:rsidRDefault="00261BB9" w:rsidP="00261BB9">
      <w:pPr>
        <w:pStyle w:val="NoSpacing"/>
        <w:ind w:left="720"/>
        <w:rPr>
          <w:b/>
        </w:rPr>
      </w:pPr>
    </w:p>
    <w:p w:rsidR="00261BB9" w:rsidRDefault="00261BB9" w:rsidP="00261BB9">
      <w:pPr>
        <w:pStyle w:val="NoSpacing"/>
        <w:numPr>
          <w:ilvl w:val="0"/>
          <w:numId w:val="96"/>
        </w:numPr>
      </w:pPr>
      <w:r w:rsidRPr="00261BB9">
        <w:rPr>
          <w:b/>
        </w:rPr>
        <w:t>Vlásečnice (kapiláry</w:t>
      </w:r>
      <w:r>
        <w:t>)</w:t>
      </w:r>
    </w:p>
    <w:p w:rsidR="00E97AB2" w:rsidRPr="00E97AB2" w:rsidRDefault="00E97AB2" w:rsidP="00E97AB2">
      <w:pPr>
        <w:pStyle w:val="NoSpacing"/>
        <w:ind w:firstLine="708"/>
      </w:pPr>
      <w:r>
        <w:t>T</w:t>
      </w:r>
      <w:r w:rsidRPr="00E97AB2">
        <w:t>enké trubičky spojující tepny a žíly</w:t>
      </w:r>
      <w:r>
        <w:t>.</w:t>
      </w:r>
    </w:p>
    <w:p w:rsidR="00E97AB2" w:rsidRPr="00E97AB2" w:rsidRDefault="00E97AB2" w:rsidP="00E97AB2">
      <w:pPr>
        <w:pStyle w:val="NoSpacing"/>
        <w:ind w:firstLine="708"/>
      </w:pPr>
      <w:r w:rsidRPr="00E97AB2">
        <w:t>Přes tenké stěny kapilár dochází výměn</w:t>
      </w:r>
      <w:r>
        <w:t>ě</w:t>
      </w:r>
      <w:r w:rsidRPr="00E97AB2">
        <w:t xml:space="preserve"> plynů a látek</w:t>
      </w:r>
      <w:r>
        <w:t xml:space="preserve"> </w:t>
      </w:r>
      <w:r w:rsidRPr="00E97AB2">
        <w:t>mezi krví a tkání.</w:t>
      </w:r>
    </w:p>
    <w:p w:rsidR="00E97AB2" w:rsidRDefault="00E97AB2" w:rsidP="00CE05D0">
      <w:pPr>
        <w:pStyle w:val="NoSpacing"/>
      </w:pPr>
    </w:p>
    <w:p w:rsidR="00CE05D0" w:rsidRDefault="00CE05D0" w:rsidP="00CE05D0">
      <w:pPr>
        <w:pStyle w:val="NoSpacing"/>
      </w:pPr>
    </w:p>
    <w:p w:rsidR="00A31CD7" w:rsidRDefault="00DB0D33" w:rsidP="00A31CD7">
      <w:pPr>
        <w:pStyle w:val="Heading2"/>
      </w:pPr>
      <w:bookmarkStart w:id="21" w:name="_Toc351701778"/>
      <w:r>
        <w:t>Složení krve, krevní skupiny, Rh faktor</w:t>
      </w:r>
      <w:bookmarkEnd w:id="21"/>
    </w:p>
    <w:p w:rsidR="00D4078D" w:rsidRPr="00D4078D" w:rsidRDefault="00D4078D" w:rsidP="00D4078D"/>
    <w:p w:rsidR="00C95368" w:rsidRDefault="00C95368" w:rsidP="00C95368">
      <w:pPr>
        <w:pStyle w:val="Heading3"/>
      </w:pPr>
      <w:r>
        <w:t>Funkce krve</w:t>
      </w:r>
    </w:p>
    <w:p w:rsidR="00C95368" w:rsidRDefault="00C95368" w:rsidP="00C95368">
      <w:pPr>
        <w:pStyle w:val="NoSpacing"/>
      </w:pPr>
    </w:p>
    <w:p w:rsidR="00C95368" w:rsidRDefault="00C95368" w:rsidP="00C95368">
      <w:pPr>
        <w:pStyle w:val="NoSpacing"/>
        <w:numPr>
          <w:ilvl w:val="0"/>
          <w:numId w:val="96"/>
        </w:numPr>
      </w:pPr>
      <w:r>
        <w:t>Rozvod dýchacích plynů</w:t>
      </w:r>
    </w:p>
    <w:p w:rsidR="00C95368" w:rsidRDefault="00C95368" w:rsidP="00C95368">
      <w:pPr>
        <w:pStyle w:val="NoSpacing"/>
        <w:numPr>
          <w:ilvl w:val="0"/>
          <w:numId w:val="96"/>
        </w:numPr>
      </w:pPr>
      <w:r>
        <w:t>Transport živin</w:t>
      </w:r>
    </w:p>
    <w:p w:rsidR="00C95368" w:rsidRDefault="00C95368" w:rsidP="00C95368">
      <w:pPr>
        <w:pStyle w:val="NoSpacing"/>
        <w:numPr>
          <w:ilvl w:val="0"/>
          <w:numId w:val="96"/>
        </w:numPr>
      </w:pPr>
      <w:r>
        <w:t>Transport tepla</w:t>
      </w:r>
    </w:p>
    <w:p w:rsidR="00C95368" w:rsidRDefault="00C95368" w:rsidP="00C95368">
      <w:pPr>
        <w:pStyle w:val="NoSpacing"/>
        <w:numPr>
          <w:ilvl w:val="0"/>
          <w:numId w:val="96"/>
        </w:numPr>
      </w:pPr>
      <w:r>
        <w:t>zajišťuje imunitu organismu</w:t>
      </w:r>
    </w:p>
    <w:p w:rsidR="00C95368" w:rsidRDefault="00C95368" w:rsidP="00C95368">
      <w:pPr>
        <w:pStyle w:val="NoSpacing"/>
        <w:numPr>
          <w:ilvl w:val="0"/>
          <w:numId w:val="96"/>
        </w:numPr>
      </w:pPr>
      <w:r>
        <w:t>Zástava krvácení</w:t>
      </w:r>
    </w:p>
    <w:p w:rsidR="00A72141" w:rsidRPr="00C95368" w:rsidRDefault="00A72141" w:rsidP="00C95368">
      <w:pPr>
        <w:pStyle w:val="NoSpacing"/>
      </w:pPr>
    </w:p>
    <w:p w:rsidR="00C95368" w:rsidRDefault="00C95368" w:rsidP="00A72141">
      <w:pPr>
        <w:pStyle w:val="Heading3"/>
      </w:pPr>
      <w:r w:rsidRPr="00C95368">
        <w:t>Složení krve</w:t>
      </w:r>
    </w:p>
    <w:p w:rsidR="00C95368" w:rsidRDefault="00C95368" w:rsidP="008D3728">
      <w:pPr>
        <w:pStyle w:val="NoSpacing"/>
        <w:rPr>
          <w:b/>
        </w:rPr>
      </w:pPr>
    </w:p>
    <w:p w:rsidR="00C95368" w:rsidRPr="00392D86" w:rsidRDefault="00C95368" w:rsidP="002348F4">
      <w:pPr>
        <w:pStyle w:val="NoSpacing"/>
        <w:numPr>
          <w:ilvl w:val="0"/>
          <w:numId w:val="97"/>
        </w:numPr>
        <w:rPr>
          <w:b/>
        </w:rPr>
      </w:pPr>
      <w:r w:rsidRPr="00C95368">
        <w:rPr>
          <w:b/>
        </w:rPr>
        <w:t>Pevná část</w:t>
      </w:r>
      <w:r>
        <w:rPr>
          <w:b/>
        </w:rPr>
        <w:tab/>
      </w:r>
      <w:r w:rsidRPr="00392D86">
        <w:rPr>
          <w:b/>
        </w:rPr>
        <w:t>červené krvinky (erytrocyty)</w:t>
      </w:r>
    </w:p>
    <w:p w:rsidR="00C95368" w:rsidRPr="00392D86" w:rsidRDefault="00C95368" w:rsidP="00C95368">
      <w:pPr>
        <w:pStyle w:val="NoSpacing"/>
        <w:ind w:left="1428" w:firstLine="696"/>
        <w:rPr>
          <w:b/>
        </w:rPr>
      </w:pPr>
      <w:r w:rsidRPr="00392D86">
        <w:rPr>
          <w:b/>
        </w:rPr>
        <w:t>bílé krvinky (leukocyty)</w:t>
      </w:r>
      <w:r w:rsidRPr="00392D86">
        <w:rPr>
          <w:b/>
        </w:rPr>
        <w:tab/>
      </w:r>
    </w:p>
    <w:p w:rsidR="00C95368" w:rsidRPr="00392D86" w:rsidRDefault="00C95368" w:rsidP="00C95368">
      <w:pPr>
        <w:pStyle w:val="NoSpacing"/>
        <w:ind w:left="1428" w:firstLine="696"/>
        <w:rPr>
          <w:b/>
        </w:rPr>
      </w:pPr>
      <w:r w:rsidRPr="00392D86">
        <w:rPr>
          <w:b/>
        </w:rPr>
        <w:t>krevní destičky (trombocyty)</w:t>
      </w:r>
    </w:p>
    <w:p w:rsidR="00C95368" w:rsidRPr="00C95368" w:rsidRDefault="00C95368" w:rsidP="00C95368">
      <w:pPr>
        <w:pStyle w:val="NoSpacing"/>
        <w:ind w:left="1428" w:firstLine="696"/>
        <w:rPr>
          <w:b/>
        </w:rPr>
      </w:pPr>
    </w:p>
    <w:p w:rsidR="00D4078D" w:rsidRPr="00392D86" w:rsidRDefault="00C95368" w:rsidP="002348F4">
      <w:pPr>
        <w:pStyle w:val="NoSpacing"/>
        <w:numPr>
          <w:ilvl w:val="0"/>
          <w:numId w:val="97"/>
        </w:numPr>
        <w:rPr>
          <w:b/>
        </w:rPr>
      </w:pPr>
      <w:r w:rsidRPr="00392D86">
        <w:rPr>
          <w:b/>
        </w:rPr>
        <w:t>Tekutá část</w:t>
      </w:r>
      <w:r w:rsidRPr="00392D86">
        <w:rPr>
          <w:b/>
        </w:rPr>
        <w:tab/>
        <w:t>plasma</w:t>
      </w:r>
    </w:p>
    <w:p w:rsidR="00D4078D" w:rsidRDefault="00D4078D" w:rsidP="00D4078D">
      <w:pPr>
        <w:pStyle w:val="NoSpacing"/>
        <w:ind w:left="720"/>
      </w:pPr>
    </w:p>
    <w:p w:rsidR="00D4078D" w:rsidRDefault="00D4078D" w:rsidP="00D4078D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62300" cy="206121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 - červené, bílé krviny a krevní destičky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78D" w:rsidRPr="000C42AB" w:rsidRDefault="000C42AB" w:rsidP="000C42AB">
      <w:pPr>
        <w:pStyle w:val="NoSpacing"/>
      </w:pPr>
      <w:r w:rsidRPr="000C42AB">
        <w:t>(</w:t>
      </w:r>
      <w:r>
        <w:t>zleva červená krvinka, krevní destička, bílá krvinka</w:t>
      </w:r>
      <w:r w:rsidRPr="000C42AB">
        <w:t>)</w:t>
      </w:r>
    </w:p>
    <w:p w:rsidR="000C42AB" w:rsidRDefault="000C42AB" w:rsidP="000C42AB"/>
    <w:p w:rsidR="000C42AB" w:rsidRDefault="000C42AB" w:rsidP="000C42AB">
      <w:pPr>
        <w:pStyle w:val="NoSpacing"/>
      </w:pPr>
    </w:p>
    <w:p w:rsidR="000C42AB" w:rsidRDefault="000C42AB" w:rsidP="000C42AB">
      <w:pPr>
        <w:pStyle w:val="NoSpacing"/>
      </w:pPr>
    </w:p>
    <w:p w:rsidR="000C42AB" w:rsidRDefault="000C42AB" w:rsidP="000C42AB">
      <w:pPr>
        <w:pStyle w:val="NoSpacing"/>
      </w:pPr>
    </w:p>
    <w:p w:rsidR="000C42AB" w:rsidRDefault="000C42AB" w:rsidP="000C42AB">
      <w:pPr>
        <w:pStyle w:val="NoSpacing"/>
      </w:pPr>
    </w:p>
    <w:p w:rsidR="000C42AB" w:rsidRDefault="000C42AB" w:rsidP="000C42AB">
      <w:pPr>
        <w:pStyle w:val="NoSpacing"/>
      </w:pPr>
    </w:p>
    <w:p w:rsidR="00392D86" w:rsidRDefault="00392D86" w:rsidP="000C42AB">
      <w:pPr>
        <w:pStyle w:val="NoSpacing"/>
      </w:pPr>
    </w:p>
    <w:p w:rsidR="00392D86" w:rsidRDefault="00392D86" w:rsidP="000C42AB">
      <w:pPr>
        <w:pStyle w:val="NoSpacing"/>
      </w:pPr>
    </w:p>
    <w:p w:rsidR="00392D86" w:rsidRPr="000C42AB" w:rsidRDefault="00392D86" w:rsidP="000C42AB">
      <w:pPr>
        <w:pStyle w:val="NoSpacing"/>
      </w:pPr>
    </w:p>
    <w:p w:rsidR="00D4078D" w:rsidRPr="00392D86" w:rsidRDefault="00D4078D" w:rsidP="00392D86">
      <w:pPr>
        <w:pStyle w:val="Heading3"/>
      </w:pPr>
      <w:r w:rsidRPr="00392D86">
        <w:lastRenderedPageBreak/>
        <w:t>Červené krvinky (erytrocyty)</w:t>
      </w:r>
    </w:p>
    <w:p w:rsidR="00392D86" w:rsidRDefault="00392D86" w:rsidP="00392D86">
      <w:pPr>
        <w:pStyle w:val="NoSpacing"/>
      </w:pPr>
    </w:p>
    <w:p w:rsidR="00D4078D" w:rsidRDefault="00392D86" w:rsidP="00392D86">
      <w:pPr>
        <w:pStyle w:val="NoSpacing"/>
      </w:pPr>
      <w:r w:rsidRPr="00392D86">
        <w:t>Bezjaderná buňka</w:t>
      </w:r>
      <w:r>
        <w:t>. Tvoří se v kostní dřeni.</w:t>
      </w:r>
    </w:p>
    <w:p w:rsidR="00392D86" w:rsidRDefault="00392D86" w:rsidP="00392D86">
      <w:pPr>
        <w:pStyle w:val="NoSpacing"/>
      </w:pPr>
      <w:r>
        <w:t>Žije přibližně 120 dnů. Zaniká ve slezině nebo je zničena (sežrána) leukocity.</w:t>
      </w:r>
    </w:p>
    <w:p w:rsidR="00392D86" w:rsidRPr="00392D86" w:rsidRDefault="00392D86" w:rsidP="00392D86">
      <w:pPr>
        <w:pStyle w:val="NoSpacing"/>
      </w:pPr>
      <w:r>
        <w:t>Její funkcí je přenos kyslíku O</w:t>
      </w:r>
      <w:r w:rsidRPr="00392D86">
        <w:rPr>
          <w:vertAlign w:val="subscript"/>
        </w:rPr>
        <w:t>2</w:t>
      </w:r>
      <w:r>
        <w:t xml:space="preserve">, který se váže na červené krevní barvivo </w:t>
      </w:r>
      <w:r w:rsidRPr="00392D86">
        <w:rPr>
          <w:b/>
        </w:rPr>
        <w:t>hemoglobin</w:t>
      </w:r>
      <w:r>
        <w:t>.</w:t>
      </w:r>
    </w:p>
    <w:p w:rsidR="00392D86" w:rsidRDefault="00392D86" w:rsidP="00392D86">
      <w:pPr>
        <w:pStyle w:val="NoSpacing"/>
      </w:pPr>
    </w:p>
    <w:p w:rsidR="00392D86" w:rsidRDefault="00392D86" w:rsidP="00392D86">
      <w:pPr>
        <w:pStyle w:val="NoSpacing"/>
      </w:pPr>
      <w:r>
        <w:t xml:space="preserve">Na povrchu erytrocytů jsou antigeny určující </w:t>
      </w:r>
      <w:r w:rsidRPr="005F4190">
        <w:rPr>
          <w:b/>
        </w:rPr>
        <w:t>krevní skupinu</w:t>
      </w:r>
      <w:r>
        <w:t>.</w:t>
      </w:r>
    </w:p>
    <w:p w:rsidR="00392D86" w:rsidRDefault="00392D86" w:rsidP="00392D86">
      <w:pPr>
        <w:pStyle w:val="NoSpacing"/>
      </w:pPr>
    </w:p>
    <w:p w:rsidR="00392D86" w:rsidRPr="005F4190" w:rsidRDefault="00392D86" w:rsidP="002348F4">
      <w:pPr>
        <w:pStyle w:val="NoSpacing"/>
        <w:numPr>
          <w:ilvl w:val="0"/>
          <w:numId w:val="97"/>
        </w:numPr>
        <w:rPr>
          <w:b/>
        </w:rPr>
      </w:pPr>
      <w:r w:rsidRPr="005F4190">
        <w:rPr>
          <w:b/>
        </w:rPr>
        <w:t>A</w:t>
      </w:r>
      <w:r w:rsidRPr="005F4190">
        <w:rPr>
          <w:b/>
        </w:rPr>
        <w:tab/>
        <w:t>antigen A</w:t>
      </w:r>
      <w:r w:rsidR="005F4190">
        <w:rPr>
          <w:b/>
        </w:rPr>
        <w:t xml:space="preserve"> </w:t>
      </w:r>
      <w:r w:rsidR="005F4190">
        <w:rPr>
          <w:b/>
        </w:rPr>
        <w:tab/>
      </w:r>
      <w:r w:rsidR="005F4190">
        <w:rPr>
          <w:b/>
        </w:rPr>
        <w:tab/>
        <w:t>(45</w:t>
      </w:r>
      <w:r w:rsidR="005F4190">
        <w:rPr>
          <w:b/>
          <w:lang w:val="en-US"/>
        </w:rPr>
        <w:t>%</w:t>
      </w:r>
      <w:r w:rsidR="005F4190">
        <w:rPr>
          <w:b/>
        </w:rPr>
        <w:t>)</w:t>
      </w:r>
    </w:p>
    <w:p w:rsidR="00392D86" w:rsidRPr="005F4190" w:rsidRDefault="00392D86" w:rsidP="002348F4">
      <w:pPr>
        <w:pStyle w:val="NoSpacing"/>
        <w:numPr>
          <w:ilvl w:val="0"/>
          <w:numId w:val="97"/>
        </w:numPr>
        <w:rPr>
          <w:b/>
        </w:rPr>
      </w:pPr>
      <w:r w:rsidRPr="005F4190">
        <w:rPr>
          <w:b/>
        </w:rPr>
        <w:t>B</w:t>
      </w:r>
      <w:r w:rsidRPr="005F4190">
        <w:rPr>
          <w:b/>
        </w:rPr>
        <w:tab/>
        <w:t>antigen B</w:t>
      </w:r>
      <w:r w:rsidR="005F4190">
        <w:rPr>
          <w:b/>
        </w:rPr>
        <w:tab/>
      </w:r>
      <w:r w:rsidR="005F4190">
        <w:rPr>
          <w:b/>
        </w:rPr>
        <w:tab/>
        <w:t>(15-20</w:t>
      </w:r>
      <w:r w:rsidR="005F4190">
        <w:rPr>
          <w:b/>
          <w:lang w:val="en-US"/>
        </w:rPr>
        <w:t>%</w:t>
      </w:r>
      <w:r w:rsidR="005F4190">
        <w:rPr>
          <w:b/>
        </w:rPr>
        <w:t>)</w:t>
      </w:r>
    </w:p>
    <w:p w:rsidR="00392D86" w:rsidRPr="005F4190" w:rsidRDefault="00392D86" w:rsidP="002348F4">
      <w:pPr>
        <w:pStyle w:val="NoSpacing"/>
        <w:numPr>
          <w:ilvl w:val="0"/>
          <w:numId w:val="97"/>
        </w:numPr>
        <w:rPr>
          <w:b/>
        </w:rPr>
      </w:pPr>
      <w:r w:rsidRPr="005F4190">
        <w:rPr>
          <w:b/>
        </w:rPr>
        <w:t>AB</w:t>
      </w:r>
      <w:r w:rsidRPr="005F4190">
        <w:rPr>
          <w:b/>
        </w:rPr>
        <w:tab/>
        <w:t>antigen A i B</w:t>
      </w:r>
      <w:r w:rsidR="005F4190">
        <w:rPr>
          <w:b/>
        </w:rPr>
        <w:tab/>
      </w:r>
      <w:r w:rsidR="005F4190">
        <w:rPr>
          <w:b/>
        </w:rPr>
        <w:tab/>
        <w:t>(</w:t>
      </w:r>
      <w:r w:rsidR="005F4190">
        <w:rPr>
          <w:b/>
          <w:lang w:val="en-US"/>
        </w:rPr>
        <w:t>cca. 5-7%</w:t>
      </w:r>
      <w:r w:rsidR="005F4190">
        <w:rPr>
          <w:b/>
        </w:rPr>
        <w:t>)</w:t>
      </w:r>
    </w:p>
    <w:p w:rsidR="00392D86" w:rsidRPr="005F4190" w:rsidRDefault="00392D86" w:rsidP="002348F4">
      <w:pPr>
        <w:pStyle w:val="NoSpacing"/>
        <w:numPr>
          <w:ilvl w:val="0"/>
          <w:numId w:val="97"/>
        </w:numPr>
        <w:rPr>
          <w:b/>
        </w:rPr>
      </w:pPr>
      <w:r w:rsidRPr="005F4190">
        <w:rPr>
          <w:b/>
        </w:rPr>
        <w:t>0</w:t>
      </w:r>
      <w:r w:rsidRPr="005F4190">
        <w:rPr>
          <w:b/>
        </w:rPr>
        <w:tab/>
        <w:t>nemá antigeny</w:t>
      </w:r>
      <w:r w:rsidR="005F4190">
        <w:rPr>
          <w:b/>
        </w:rPr>
        <w:tab/>
      </w:r>
      <w:r w:rsidR="005F4190">
        <w:rPr>
          <w:b/>
        </w:rPr>
        <w:tab/>
        <w:t>(30-35</w:t>
      </w:r>
      <w:r w:rsidR="005F4190">
        <w:rPr>
          <w:b/>
          <w:lang w:val="en-US"/>
        </w:rPr>
        <w:t>%</w:t>
      </w:r>
      <w:r w:rsidR="005F4190">
        <w:rPr>
          <w:b/>
        </w:rPr>
        <w:t>)</w:t>
      </w:r>
    </w:p>
    <w:p w:rsidR="000C42AB" w:rsidRDefault="000C42AB" w:rsidP="000C42AB"/>
    <w:p w:rsidR="005F4190" w:rsidRDefault="005F4190" w:rsidP="005F4190">
      <w:pPr>
        <w:pStyle w:val="Heading3"/>
        <w:rPr>
          <w:shd w:val="clear" w:color="auto" w:fill="FFFFFF"/>
        </w:rPr>
      </w:pPr>
      <w:r w:rsidRPr="005F4190">
        <w:rPr>
          <w:shd w:val="clear" w:color="auto" w:fill="FFFFFF"/>
        </w:rPr>
        <w:t>Rh faktor</w:t>
      </w:r>
    </w:p>
    <w:p w:rsidR="005F4190" w:rsidRDefault="005F4190" w:rsidP="005F4190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Je zapříčiněn skupinou zhruba 40 antigenů.</w:t>
      </w:r>
    </w:p>
    <w:p w:rsidR="005F4190" w:rsidRDefault="005F4190" w:rsidP="005F4190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4190" w:rsidRPr="005F4190" w:rsidRDefault="005F4190" w:rsidP="005F4190">
      <w:pPr>
        <w:pStyle w:val="NoSpacing"/>
        <w:rPr>
          <w:b/>
        </w:rPr>
      </w:pPr>
      <w:r w:rsidRPr="005F4190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Rh+   Rh-</w:t>
      </w:r>
    </w:p>
    <w:p w:rsidR="005F4190" w:rsidRDefault="005F4190" w:rsidP="005F4190">
      <w:pPr>
        <w:pStyle w:val="NoSpacing"/>
      </w:pPr>
    </w:p>
    <w:p w:rsidR="005F4190" w:rsidRPr="005F4190" w:rsidRDefault="005F4190" w:rsidP="005F4190">
      <w:pPr>
        <w:pStyle w:val="NoSpacing"/>
      </w:pPr>
      <w:r>
        <w:t>Evropská populace</w:t>
      </w:r>
      <w:r>
        <w:tab/>
      </w:r>
      <w:r w:rsidRPr="005F4190">
        <w:t>Rh+  84%, Rh-  16%</w:t>
      </w:r>
    </w:p>
    <w:p w:rsidR="005F4190" w:rsidRPr="005F4190" w:rsidRDefault="005F4190" w:rsidP="005F4190">
      <w:pPr>
        <w:pStyle w:val="NoSpacing"/>
      </w:pPr>
      <w:r w:rsidRPr="005F4190">
        <w:t>Africká populace</w:t>
      </w:r>
      <w:r w:rsidRPr="005F4190">
        <w:tab/>
        <w:t>Rh+  99,1%, Rh-  0,9%</w:t>
      </w:r>
    </w:p>
    <w:p w:rsidR="005F4190" w:rsidRPr="005F4190" w:rsidRDefault="005F4190" w:rsidP="005F4190">
      <w:pPr>
        <w:pStyle w:val="NoSpacing"/>
      </w:pPr>
      <w:r w:rsidRPr="005F4190">
        <w:t>Ostatní</w:t>
      </w:r>
      <w:r w:rsidRPr="005F4190">
        <w:tab/>
      </w:r>
      <w:r w:rsidRPr="005F4190">
        <w:tab/>
      </w:r>
      <w:r w:rsidRPr="005F4190">
        <w:tab/>
        <w:t>Rh+  99,9%, Rh-  0,1%</w:t>
      </w:r>
    </w:p>
    <w:p w:rsidR="005F4190" w:rsidRDefault="005F4190" w:rsidP="005F4190">
      <w:pPr>
        <w:pStyle w:val="NoSpacing"/>
      </w:pPr>
    </w:p>
    <w:p w:rsidR="00E7616C" w:rsidRDefault="00E7616C" w:rsidP="005F4190">
      <w:pPr>
        <w:pStyle w:val="NoSpacing"/>
      </w:pPr>
    </w:p>
    <w:p w:rsidR="008366A1" w:rsidRDefault="00E7616C" w:rsidP="00E7616C">
      <w:pPr>
        <w:pStyle w:val="Heading3"/>
      </w:pPr>
      <w:r>
        <w:t>Bílé krviny (leukocyty)</w:t>
      </w:r>
    </w:p>
    <w:p w:rsidR="00E7616C" w:rsidRDefault="00E7616C" w:rsidP="005F4190">
      <w:pPr>
        <w:pStyle w:val="NoSpacing"/>
      </w:pPr>
      <w:r>
        <w:t>Viz. 30) Imunitní systém (imunita přirozená, získaná)</w:t>
      </w:r>
    </w:p>
    <w:p w:rsidR="00E7616C" w:rsidRDefault="00E7616C" w:rsidP="005F4190">
      <w:pPr>
        <w:pStyle w:val="NoSpacing"/>
      </w:pPr>
    </w:p>
    <w:p w:rsidR="008366A1" w:rsidRDefault="008366A1" w:rsidP="005F4190">
      <w:pPr>
        <w:pStyle w:val="NoSpacing"/>
      </w:pPr>
    </w:p>
    <w:p w:rsidR="008366A1" w:rsidRDefault="008366A1" w:rsidP="008366A1">
      <w:pPr>
        <w:pStyle w:val="Heading3"/>
      </w:pPr>
      <w:r w:rsidRPr="008366A1">
        <w:t>Krevní destičky</w:t>
      </w:r>
      <w:r w:rsidR="00E7616C">
        <w:t xml:space="preserve"> (trombocyty)</w:t>
      </w:r>
    </w:p>
    <w:p w:rsidR="008366A1" w:rsidRDefault="008366A1" w:rsidP="008366A1">
      <w:pPr>
        <w:pStyle w:val="NoSpacing"/>
      </w:pPr>
    </w:p>
    <w:p w:rsidR="00E7616C" w:rsidRDefault="00E7616C" w:rsidP="008366A1">
      <w:pPr>
        <w:pStyle w:val="NoSpacing"/>
      </w:pPr>
      <w:r>
        <w:t>Úlomky buněk vytvářené v kostní dřeni.</w:t>
      </w:r>
    </w:p>
    <w:p w:rsidR="008366A1" w:rsidRDefault="00E7616C" w:rsidP="008366A1">
      <w:pPr>
        <w:pStyle w:val="NoSpacing"/>
      </w:pPr>
      <w:r>
        <w:t>Pomáhají zastavit krvácení tím, že se přilepí na okraj poraněné cévy a následně se dále shlukují na sebe.</w:t>
      </w:r>
    </w:p>
    <w:p w:rsidR="008366A1" w:rsidRPr="008366A1" w:rsidRDefault="008366A1" w:rsidP="008366A1">
      <w:pPr>
        <w:pStyle w:val="NoSpacing"/>
      </w:pPr>
    </w:p>
    <w:p w:rsidR="008366A1" w:rsidRPr="005F4190" w:rsidRDefault="008366A1" w:rsidP="005F4190">
      <w:pPr>
        <w:pStyle w:val="NoSpacing"/>
      </w:pPr>
    </w:p>
    <w:p w:rsidR="00C95368" w:rsidRDefault="00752DD8" w:rsidP="00752DD8">
      <w:pPr>
        <w:pStyle w:val="Heading3"/>
      </w:pPr>
      <w:r w:rsidRPr="00752DD8">
        <w:t>Krevní plasma</w:t>
      </w:r>
    </w:p>
    <w:p w:rsidR="00752DD8" w:rsidRDefault="00752DD8" w:rsidP="00752DD8">
      <w:pPr>
        <w:pStyle w:val="NoSpacing"/>
      </w:pPr>
    </w:p>
    <w:p w:rsidR="00752DD8" w:rsidRDefault="00752DD8" w:rsidP="00752DD8">
      <w:pPr>
        <w:pStyle w:val="NoSpacing"/>
      </w:pPr>
      <w:r>
        <w:t>Žlutá tekutina</w:t>
      </w:r>
    </w:p>
    <w:p w:rsidR="00752DD8" w:rsidRDefault="00752DD8" w:rsidP="00752DD8">
      <w:pPr>
        <w:pStyle w:val="NoSpacing"/>
      </w:pPr>
    </w:p>
    <w:p w:rsidR="00752DD8" w:rsidRDefault="00752DD8" w:rsidP="002348F4">
      <w:pPr>
        <w:pStyle w:val="NoSpacing"/>
        <w:numPr>
          <w:ilvl w:val="0"/>
          <w:numId w:val="97"/>
        </w:numPr>
      </w:pPr>
      <w:r>
        <w:t>Voda</w:t>
      </w:r>
    </w:p>
    <w:p w:rsidR="00752DD8" w:rsidRDefault="00752DD8" w:rsidP="002348F4">
      <w:pPr>
        <w:pStyle w:val="NoSpacing"/>
        <w:numPr>
          <w:ilvl w:val="0"/>
          <w:numId w:val="97"/>
        </w:numPr>
      </w:pPr>
      <w:r>
        <w:t>Anorganické látky (ionty)</w:t>
      </w:r>
    </w:p>
    <w:p w:rsidR="00752DD8" w:rsidRDefault="00752DD8" w:rsidP="002348F4">
      <w:pPr>
        <w:pStyle w:val="NoSpacing"/>
        <w:numPr>
          <w:ilvl w:val="0"/>
          <w:numId w:val="97"/>
        </w:numPr>
      </w:pPr>
      <w:r>
        <w:t>Organické látky (tuk, cukry, bílkoviny)</w:t>
      </w:r>
    </w:p>
    <w:p w:rsidR="0072614D" w:rsidRDefault="0072614D" w:rsidP="0072614D">
      <w:pPr>
        <w:pStyle w:val="NoSpacing"/>
      </w:pPr>
    </w:p>
    <w:p w:rsidR="0072614D" w:rsidRDefault="0072614D">
      <w:r>
        <w:br w:type="page"/>
      </w:r>
    </w:p>
    <w:p w:rsidR="0072614D" w:rsidRDefault="004E01EF" w:rsidP="004E01EF">
      <w:pPr>
        <w:pStyle w:val="Heading2"/>
      </w:pPr>
      <w:bookmarkStart w:id="22" w:name="_Toc351701779"/>
      <w:r>
        <w:lastRenderedPageBreak/>
        <w:t>Krevní tlak, změny srdeční frekvence, tepový srdeční objem, min. srdeční objem, změny při zatížení</w:t>
      </w:r>
      <w:bookmarkEnd w:id="22"/>
    </w:p>
    <w:p w:rsidR="004E01EF" w:rsidRDefault="004E01EF" w:rsidP="004E01EF">
      <w:pPr>
        <w:pStyle w:val="NoSpacing"/>
      </w:pPr>
    </w:p>
    <w:p w:rsidR="004E01EF" w:rsidRPr="004E01EF" w:rsidRDefault="008B6356" w:rsidP="008B6356">
      <w:pPr>
        <w:pStyle w:val="Heading3"/>
      </w:pPr>
      <w:r>
        <w:t>Krevní tlak</w:t>
      </w:r>
    </w:p>
    <w:p w:rsidR="00752DD8" w:rsidRDefault="00752DD8" w:rsidP="00752DD8">
      <w:pPr>
        <w:pStyle w:val="NoSpacing"/>
      </w:pPr>
    </w:p>
    <w:p w:rsidR="008B6356" w:rsidRDefault="008B6356" w:rsidP="002348F4">
      <w:pPr>
        <w:pStyle w:val="NoSpacing"/>
        <w:numPr>
          <w:ilvl w:val="0"/>
          <w:numId w:val="98"/>
        </w:numPr>
      </w:pPr>
      <w:r w:rsidRPr="008B6356">
        <w:t>Práce levé srdeční komory</w:t>
      </w:r>
    </w:p>
    <w:p w:rsidR="008B6356" w:rsidRDefault="008B6356" w:rsidP="002348F4">
      <w:pPr>
        <w:pStyle w:val="NoSpacing"/>
        <w:numPr>
          <w:ilvl w:val="0"/>
          <w:numId w:val="98"/>
        </w:numPr>
      </w:pPr>
      <w:r>
        <w:t>Množství obíhající krve</w:t>
      </w:r>
    </w:p>
    <w:p w:rsidR="008B6356" w:rsidRDefault="008B6356" w:rsidP="002348F4">
      <w:pPr>
        <w:pStyle w:val="NoSpacing"/>
        <w:numPr>
          <w:ilvl w:val="0"/>
          <w:numId w:val="98"/>
        </w:numPr>
      </w:pPr>
      <w:r>
        <w:t>Odpor perifernícho řečiště (kornatění tepen, hypertenze)</w:t>
      </w:r>
    </w:p>
    <w:p w:rsidR="008B6356" w:rsidRDefault="008B6356" w:rsidP="008B6356">
      <w:pPr>
        <w:pStyle w:val="NoSpacing"/>
      </w:pPr>
    </w:p>
    <w:p w:rsidR="008B6356" w:rsidRPr="008B6356" w:rsidRDefault="008B6356" w:rsidP="008B6356">
      <w:pPr>
        <w:pStyle w:val="Heading3"/>
      </w:pPr>
      <w:r>
        <w:t>Srdeční frekvence</w:t>
      </w:r>
    </w:p>
    <w:p w:rsidR="00752DD8" w:rsidRDefault="00752DD8" w:rsidP="00752DD8">
      <w:pPr>
        <w:pStyle w:val="NoSpacing"/>
      </w:pPr>
    </w:p>
    <w:p w:rsidR="008B6356" w:rsidRDefault="008B6356" w:rsidP="00752DD8">
      <w:pPr>
        <w:pStyle w:val="NoSpacing"/>
      </w:pPr>
      <w:r>
        <w:t>Dospělý člověk má přibližně 72 tepů / min.</w:t>
      </w:r>
    </w:p>
    <w:p w:rsidR="008B6356" w:rsidRDefault="008B6356" w:rsidP="008B6356">
      <w:pPr>
        <w:pStyle w:val="NoSpacing"/>
        <w:rPr>
          <w:lang w:val="en-US"/>
        </w:rPr>
      </w:pPr>
    </w:p>
    <w:p w:rsidR="008B6356" w:rsidRDefault="008B6356" w:rsidP="008B6356">
      <w:pPr>
        <w:pStyle w:val="NoSpacing"/>
        <w:rPr>
          <w:lang w:val="en-US"/>
        </w:rPr>
      </w:pPr>
      <w:r w:rsidRPr="008B6356">
        <w:rPr>
          <w:lang w:val="en-US"/>
        </w:rPr>
        <w:t>&gt;</w:t>
      </w:r>
      <w:r>
        <w:rPr>
          <w:lang w:val="en-US"/>
        </w:rPr>
        <w:t xml:space="preserve"> 100 tachykardie</w:t>
      </w:r>
    </w:p>
    <w:p w:rsidR="008B6356" w:rsidRDefault="008B6356" w:rsidP="008B6356">
      <w:pPr>
        <w:pStyle w:val="NoSpacing"/>
        <w:rPr>
          <w:lang w:val="en-US"/>
        </w:rPr>
      </w:pPr>
      <w:r>
        <w:rPr>
          <w:lang w:val="en-US"/>
        </w:rPr>
        <w:t>&lt; 60 brachykardie</w:t>
      </w:r>
    </w:p>
    <w:p w:rsidR="008B6356" w:rsidRDefault="008B6356" w:rsidP="008B6356">
      <w:pPr>
        <w:pStyle w:val="NoSpacing"/>
      </w:pPr>
      <w:proofErr w:type="gramStart"/>
      <w:r>
        <w:rPr>
          <w:lang w:val="en-US"/>
        </w:rPr>
        <w:t>arytmie</w:t>
      </w:r>
      <w:proofErr w:type="gramEnd"/>
      <w:r>
        <w:rPr>
          <w:lang w:val="en-US"/>
        </w:rPr>
        <w:t xml:space="preserve">, porucha </w:t>
      </w:r>
      <w:r>
        <w:t>srdečního rytmu</w:t>
      </w:r>
    </w:p>
    <w:p w:rsidR="008B6356" w:rsidRPr="008B6356" w:rsidRDefault="008B6356" w:rsidP="008B6356">
      <w:pPr>
        <w:pStyle w:val="NoSpacing"/>
      </w:pPr>
    </w:p>
    <w:p w:rsidR="008336D2" w:rsidRDefault="008336D2" w:rsidP="008336D2">
      <w:pPr>
        <w:pStyle w:val="NoSpacing"/>
        <w:rPr>
          <w:b/>
        </w:rPr>
      </w:pPr>
    </w:p>
    <w:p w:rsidR="00752DD8" w:rsidRDefault="008336D2" w:rsidP="00752DD8">
      <w:pPr>
        <w:pStyle w:val="NoSpacing"/>
      </w:pPr>
      <w:r w:rsidRPr="008336D2">
        <w:rPr>
          <w:b/>
        </w:rPr>
        <w:t>Tepový srdeční objem</w:t>
      </w:r>
      <w:r>
        <w:rPr>
          <w:b/>
        </w:rPr>
        <w:tab/>
      </w:r>
      <w:r>
        <w:rPr>
          <w:b/>
        </w:rPr>
        <w:tab/>
        <w:t xml:space="preserve">- </w:t>
      </w:r>
      <w:r>
        <w:t>1 tep přečerpá cca. 60-80ml krve</w:t>
      </w:r>
    </w:p>
    <w:p w:rsidR="008336D2" w:rsidRPr="008336D2" w:rsidRDefault="008336D2" w:rsidP="00752DD8">
      <w:pPr>
        <w:pStyle w:val="NoSpacing"/>
        <w:rPr>
          <w:b/>
        </w:rPr>
      </w:pPr>
      <w:r w:rsidRPr="008336D2">
        <w:rPr>
          <w:b/>
        </w:rPr>
        <w:t>Minutový srdeční objem</w:t>
      </w:r>
      <w:r>
        <w:rPr>
          <w:b/>
        </w:rPr>
        <w:tab/>
        <w:t xml:space="preserve">- </w:t>
      </w:r>
      <w:r w:rsidRPr="008336D2">
        <w:t>počet tepů</w:t>
      </w:r>
      <w:r>
        <w:t xml:space="preserve"> za minutu x tepový srdeční objem</w:t>
      </w:r>
      <w:r>
        <w:tab/>
        <w:t>(tj. cca. 5l za minutu)</w:t>
      </w:r>
    </w:p>
    <w:p w:rsidR="00752DD8" w:rsidRDefault="00752DD8" w:rsidP="00752DD8">
      <w:pPr>
        <w:pStyle w:val="NoSpacing"/>
      </w:pPr>
    </w:p>
    <w:p w:rsidR="00752DD8" w:rsidRDefault="00FC78AD" w:rsidP="00AF278A">
      <w:pPr>
        <w:pStyle w:val="NoSpacing"/>
        <w:ind w:left="2832" w:hanging="2832"/>
      </w:pPr>
      <w:r w:rsidRPr="00AF278A">
        <w:rPr>
          <w:b/>
        </w:rPr>
        <w:t>Změny při zatížení</w:t>
      </w:r>
      <w:r w:rsidR="00AF278A">
        <w:rPr>
          <w:b/>
        </w:rPr>
        <w:tab/>
      </w:r>
      <w:r w:rsidR="00AF278A" w:rsidRPr="00AF278A">
        <w:t>-</w:t>
      </w:r>
      <w:r w:rsidR="00AF278A">
        <w:t xml:space="preserve"> dochází k nárůstu tepové frekvence, tělo vyžaduje více kyslíku a živin a proto i rychlejší cirkulaci krve</w:t>
      </w:r>
    </w:p>
    <w:p w:rsidR="00AF278A" w:rsidRDefault="00AF278A" w:rsidP="00AF278A">
      <w:pPr>
        <w:pStyle w:val="NoSpacing"/>
        <w:ind w:left="2832" w:hanging="2832"/>
        <w:rPr>
          <w:b/>
        </w:rPr>
      </w:pPr>
    </w:p>
    <w:p w:rsidR="00AF278A" w:rsidRDefault="00AF278A" w:rsidP="00AF278A">
      <w:pPr>
        <w:pStyle w:val="Heading2"/>
      </w:pPr>
      <w:bookmarkStart w:id="23" w:name="_Toc351701780"/>
      <w:r>
        <w:t>Křečové žíly, prevence</w:t>
      </w:r>
      <w:bookmarkEnd w:id="23"/>
    </w:p>
    <w:p w:rsidR="00AF278A" w:rsidRDefault="00AF278A" w:rsidP="00AF278A">
      <w:pPr>
        <w:pStyle w:val="NoSpacing"/>
      </w:pPr>
    </w:p>
    <w:p w:rsidR="00AF278A" w:rsidRDefault="005711CD" w:rsidP="005711CD">
      <w:pPr>
        <w:pStyle w:val="Heading3"/>
      </w:pPr>
      <w:r w:rsidRPr="005711CD">
        <w:t>Křečové žíly (varixy)</w:t>
      </w:r>
    </w:p>
    <w:p w:rsidR="007F704A" w:rsidRPr="007F704A" w:rsidRDefault="007F704A" w:rsidP="007F704A">
      <w:pPr>
        <w:pStyle w:val="NoSpacing"/>
      </w:pPr>
    </w:p>
    <w:p w:rsidR="00752DD8" w:rsidRDefault="005711CD" w:rsidP="00752DD8">
      <w:pPr>
        <w:pStyle w:val="NoSpacing"/>
      </w:pPr>
      <w:r>
        <w:t>Ochabnutí stěny žil, zejména dolní končetiny. Zvýšení žilního tlaku v důsledku špatně fungujících žilních chlopní.</w:t>
      </w:r>
    </w:p>
    <w:p w:rsidR="005711CD" w:rsidRDefault="005711CD" w:rsidP="00752DD8">
      <w:pPr>
        <w:pStyle w:val="NoSpacing"/>
      </w:pPr>
      <w:r>
        <w:t>Postihuje jak vnitřní tak povrchový žilní systém.</w:t>
      </w:r>
    </w:p>
    <w:p w:rsidR="005711CD" w:rsidRDefault="005711CD" w:rsidP="00752DD8">
      <w:pPr>
        <w:pStyle w:val="NoSpacing"/>
      </w:pPr>
    </w:p>
    <w:p w:rsidR="005711CD" w:rsidRDefault="005711CD" w:rsidP="002348F4">
      <w:pPr>
        <w:pStyle w:val="NoSpacing"/>
        <w:numPr>
          <w:ilvl w:val="0"/>
          <w:numId w:val="99"/>
        </w:numPr>
      </w:pPr>
      <w:r>
        <w:t>Genetické dispozice</w:t>
      </w:r>
    </w:p>
    <w:p w:rsidR="005711CD" w:rsidRDefault="005711CD" w:rsidP="002348F4">
      <w:pPr>
        <w:pStyle w:val="NoSpacing"/>
        <w:numPr>
          <w:ilvl w:val="0"/>
          <w:numId w:val="99"/>
        </w:numPr>
      </w:pPr>
      <w:r>
        <w:t>Dlouhé stání (profese např. Kadeřnice, masér ad.)</w:t>
      </w:r>
    </w:p>
    <w:p w:rsidR="005711CD" w:rsidRDefault="005711CD" w:rsidP="002348F4">
      <w:pPr>
        <w:pStyle w:val="NoSpacing"/>
        <w:numPr>
          <w:ilvl w:val="0"/>
          <w:numId w:val="99"/>
        </w:numPr>
      </w:pPr>
      <w:r>
        <w:t>Nedostatek pohybu</w:t>
      </w:r>
    </w:p>
    <w:p w:rsidR="005711CD" w:rsidRDefault="007F704A" w:rsidP="002348F4">
      <w:pPr>
        <w:pStyle w:val="NoSpacing"/>
        <w:numPr>
          <w:ilvl w:val="0"/>
          <w:numId w:val="99"/>
        </w:numPr>
      </w:pPr>
      <w:r>
        <w:t>Obezita</w:t>
      </w:r>
    </w:p>
    <w:p w:rsidR="007F704A" w:rsidRDefault="007F704A" w:rsidP="002348F4">
      <w:pPr>
        <w:pStyle w:val="NoSpacing"/>
        <w:numPr>
          <w:ilvl w:val="0"/>
          <w:numId w:val="99"/>
        </w:numPr>
      </w:pPr>
      <w:r>
        <w:t>Těhotenství</w:t>
      </w:r>
    </w:p>
    <w:p w:rsidR="007F704A" w:rsidRDefault="007F704A" w:rsidP="002348F4">
      <w:pPr>
        <w:pStyle w:val="NoSpacing"/>
        <w:numPr>
          <w:ilvl w:val="0"/>
          <w:numId w:val="99"/>
        </w:numPr>
      </w:pPr>
      <w:r>
        <w:t>Špatná práce svalové pumpy (žilní chlopně)</w:t>
      </w:r>
    </w:p>
    <w:p w:rsidR="007F704A" w:rsidRDefault="007F704A" w:rsidP="007F704A">
      <w:pPr>
        <w:pStyle w:val="NoSpacing"/>
      </w:pPr>
    </w:p>
    <w:p w:rsidR="007F704A" w:rsidRDefault="007F704A" w:rsidP="007F704A">
      <w:pPr>
        <w:pStyle w:val="Heading3"/>
      </w:pPr>
      <w:r w:rsidRPr="007F704A">
        <w:t>Léčba</w:t>
      </w:r>
    </w:p>
    <w:p w:rsidR="007F704A" w:rsidRDefault="007F704A" w:rsidP="007F704A">
      <w:pPr>
        <w:pStyle w:val="NoSpacing"/>
      </w:pPr>
      <w:r w:rsidRPr="007F704A">
        <w:t>Individuální</w:t>
      </w:r>
    </w:p>
    <w:p w:rsidR="007F704A" w:rsidRDefault="007F704A" w:rsidP="007F704A">
      <w:pPr>
        <w:pStyle w:val="NoSpacing"/>
      </w:pPr>
    </w:p>
    <w:p w:rsidR="007F704A" w:rsidRDefault="007F704A" w:rsidP="002348F4">
      <w:pPr>
        <w:pStyle w:val="NoSpacing"/>
        <w:numPr>
          <w:ilvl w:val="0"/>
          <w:numId w:val="100"/>
        </w:numPr>
      </w:pPr>
      <w:r>
        <w:t>Stahovací punčochy, bandáže</w:t>
      </w:r>
    </w:p>
    <w:p w:rsidR="007F704A" w:rsidRDefault="007F704A" w:rsidP="002348F4">
      <w:pPr>
        <w:pStyle w:val="NoSpacing"/>
        <w:numPr>
          <w:ilvl w:val="0"/>
          <w:numId w:val="100"/>
        </w:numPr>
      </w:pPr>
      <w:r>
        <w:t>Lymfodrenáže</w:t>
      </w:r>
    </w:p>
    <w:p w:rsidR="007F704A" w:rsidRDefault="007F704A" w:rsidP="002348F4">
      <w:pPr>
        <w:pStyle w:val="NoSpacing"/>
        <w:numPr>
          <w:ilvl w:val="0"/>
          <w:numId w:val="100"/>
        </w:numPr>
      </w:pPr>
      <w:r>
        <w:t>Venofarmaka (podpora žilní stěny)</w:t>
      </w:r>
    </w:p>
    <w:p w:rsidR="007F704A" w:rsidRDefault="007F704A" w:rsidP="002348F4">
      <w:pPr>
        <w:pStyle w:val="NoSpacing"/>
        <w:numPr>
          <w:ilvl w:val="0"/>
          <w:numId w:val="100"/>
        </w:numPr>
      </w:pPr>
      <w:r>
        <w:t>Operativní</w:t>
      </w:r>
    </w:p>
    <w:p w:rsidR="007F704A" w:rsidRDefault="007F704A" w:rsidP="002421AD">
      <w:pPr>
        <w:pStyle w:val="Heading3"/>
      </w:pPr>
      <w:r w:rsidRPr="007F704A">
        <w:t>Prevence</w:t>
      </w:r>
    </w:p>
    <w:p w:rsidR="007F704A" w:rsidRDefault="007F704A" w:rsidP="007F704A">
      <w:pPr>
        <w:pStyle w:val="NoSpacing"/>
        <w:rPr>
          <w:b/>
        </w:rPr>
      </w:pPr>
    </w:p>
    <w:p w:rsidR="007F704A" w:rsidRPr="00025D09" w:rsidRDefault="007F704A" w:rsidP="002348F4">
      <w:pPr>
        <w:pStyle w:val="NoSpacing"/>
        <w:numPr>
          <w:ilvl w:val="0"/>
          <w:numId w:val="101"/>
        </w:numPr>
      </w:pPr>
      <w:r w:rsidRPr="00025D09">
        <w:t>Pohyb</w:t>
      </w:r>
    </w:p>
    <w:p w:rsidR="007F704A" w:rsidRPr="00025D09" w:rsidRDefault="007F704A" w:rsidP="002348F4">
      <w:pPr>
        <w:pStyle w:val="NoSpacing"/>
        <w:numPr>
          <w:ilvl w:val="0"/>
          <w:numId w:val="101"/>
        </w:numPr>
      </w:pPr>
      <w:r w:rsidRPr="00025D09">
        <w:t>Kompresní punčochy</w:t>
      </w:r>
    </w:p>
    <w:p w:rsidR="007F704A" w:rsidRDefault="007F704A" w:rsidP="007F704A">
      <w:pPr>
        <w:pStyle w:val="Heading2"/>
      </w:pPr>
      <w:bookmarkStart w:id="24" w:name="_Toc351701781"/>
      <w:r>
        <w:lastRenderedPageBreak/>
        <w:t>Dýchací soustava</w:t>
      </w:r>
      <w:bookmarkEnd w:id="24"/>
    </w:p>
    <w:p w:rsidR="007F704A" w:rsidRDefault="007F704A" w:rsidP="007F704A">
      <w:pPr>
        <w:pStyle w:val="NoSpacing"/>
      </w:pPr>
    </w:p>
    <w:p w:rsidR="007F704A" w:rsidRPr="00370DD3" w:rsidRDefault="00370DD3" w:rsidP="002348F4">
      <w:pPr>
        <w:pStyle w:val="NoSpacing"/>
        <w:numPr>
          <w:ilvl w:val="0"/>
          <w:numId w:val="102"/>
        </w:numPr>
        <w:rPr>
          <w:b/>
        </w:rPr>
      </w:pPr>
      <w:r w:rsidRPr="00370DD3">
        <w:rPr>
          <w:b/>
        </w:rPr>
        <w:t>Transport vzduchu</w:t>
      </w:r>
    </w:p>
    <w:p w:rsidR="00370DD3" w:rsidRPr="00370DD3" w:rsidRDefault="00370DD3" w:rsidP="002348F4">
      <w:pPr>
        <w:pStyle w:val="NoSpacing"/>
        <w:numPr>
          <w:ilvl w:val="0"/>
          <w:numId w:val="102"/>
        </w:numPr>
        <w:rPr>
          <w:b/>
        </w:rPr>
      </w:pPr>
      <w:r w:rsidRPr="00370DD3">
        <w:rPr>
          <w:b/>
        </w:rPr>
        <w:t>Podílí se na stálosti vnitřního prostředí (pH)</w:t>
      </w:r>
    </w:p>
    <w:p w:rsidR="00370DD3" w:rsidRDefault="00370DD3" w:rsidP="00370DD3">
      <w:pPr>
        <w:pStyle w:val="NoSpacing"/>
      </w:pPr>
    </w:p>
    <w:p w:rsidR="00370DD3" w:rsidRDefault="00370DD3" w:rsidP="00370DD3">
      <w:pPr>
        <w:pStyle w:val="NoSpacing"/>
      </w:pPr>
    </w:p>
    <w:p w:rsidR="00370DD3" w:rsidRDefault="00370DD3" w:rsidP="002348F4">
      <w:pPr>
        <w:pStyle w:val="NoSpacing"/>
        <w:numPr>
          <w:ilvl w:val="0"/>
          <w:numId w:val="102"/>
        </w:numPr>
        <w:rPr>
          <w:b/>
        </w:rPr>
      </w:pPr>
      <w:r w:rsidRPr="00370DD3">
        <w:rPr>
          <w:b/>
        </w:rPr>
        <w:t>Horní cesty dýchací</w:t>
      </w:r>
    </w:p>
    <w:p w:rsidR="00370DD3" w:rsidRPr="00370DD3" w:rsidRDefault="00370DD3" w:rsidP="00370DD3">
      <w:pPr>
        <w:pStyle w:val="NoSpacing"/>
        <w:ind w:left="720"/>
      </w:pPr>
      <w:r w:rsidRPr="00370DD3">
        <w:t>Nosní dutina</w:t>
      </w:r>
    </w:p>
    <w:p w:rsidR="00370DD3" w:rsidRDefault="00370DD3" w:rsidP="00370DD3">
      <w:pPr>
        <w:pStyle w:val="NoSpacing"/>
        <w:ind w:left="720"/>
      </w:pPr>
      <w:r w:rsidRPr="00370DD3">
        <w:t>Horní část hltanu (nosohltan)</w:t>
      </w:r>
    </w:p>
    <w:p w:rsidR="00370DD3" w:rsidRPr="00370DD3" w:rsidRDefault="00370DD3" w:rsidP="00370DD3">
      <w:pPr>
        <w:pStyle w:val="NoSpacing"/>
        <w:ind w:left="720"/>
      </w:pPr>
    </w:p>
    <w:p w:rsidR="00370DD3" w:rsidRDefault="00370DD3" w:rsidP="002348F4">
      <w:pPr>
        <w:pStyle w:val="NoSpacing"/>
        <w:numPr>
          <w:ilvl w:val="0"/>
          <w:numId w:val="102"/>
        </w:numPr>
        <w:rPr>
          <w:b/>
        </w:rPr>
      </w:pPr>
      <w:r w:rsidRPr="00370DD3">
        <w:rPr>
          <w:b/>
        </w:rPr>
        <w:t>Dolní cesty dýchací</w:t>
      </w:r>
    </w:p>
    <w:p w:rsidR="00370DD3" w:rsidRPr="00370DD3" w:rsidRDefault="00370DD3" w:rsidP="00370DD3">
      <w:pPr>
        <w:pStyle w:val="NoSpacing"/>
        <w:ind w:left="720"/>
      </w:pPr>
      <w:r w:rsidRPr="00370DD3">
        <w:t>Hrtan</w:t>
      </w:r>
    </w:p>
    <w:p w:rsidR="00370DD3" w:rsidRDefault="00370DD3" w:rsidP="00370DD3">
      <w:pPr>
        <w:pStyle w:val="NoSpacing"/>
        <w:ind w:left="720"/>
      </w:pPr>
      <w:r w:rsidRPr="00370DD3">
        <w:t>Průdušnice</w:t>
      </w:r>
    </w:p>
    <w:p w:rsidR="00370DD3" w:rsidRDefault="00370DD3" w:rsidP="00370DD3">
      <w:pPr>
        <w:pStyle w:val="NoSpacing"/>
        <w:ind w:left="720"/>
      </w:pPr>
      <w:r>
        <w:t>Pravá a levá kmenová průduška</w:t>
      </w:r>
    </w:p>
    <w:p w:rsidR="00370DD3" w:rsidRDefault="00370DD3" w:rsidP="00370DD3">
      <w:pPr>
        <w:pStyle w:val="NoSpacing"/>
        <w:ind w:left="720"/>
      </w:pPr>
      <w:r>
        <w:t>Průduškový strom v plicích</w:t>
      </w:r>
    </w:p>
    <w:p w:rsidR="00370DD3" w:rsidRPr="00370DD3" w:rsidRDefault="00370DD3" w:rsidP="00370DD3">
      <w:pPr>
        <w:pStyle w:val="NoSpacing"/>
        <w:ind w:left="720"/>
        <w:rPr>
          <w:b/>
        </w:rPr>
      </w:pPr>
    </w:p>
    <w:p w:rsidR="00370DD3" w:rsidRDefault="00370DD3" w:rsidP="002348F4">
      <w:pPr>
        <w:pStyle w:val="NoSpacing"/>
        <w:numPr>
          <w:ilvl w:val="0"/>
          <w:numId w:val="102"/>
        </w:numPr>
        <w:rPr>
          <w:b/>
        </w:rPr>
      </w:pPr>
      <w:r w:rsidRPr="00370DD3">
        <w:rPr>
          <w:b/>
        </w:rPr>
        <w:t>Plíce</w:t>
      </w:r>
    </w:p>
    <w:p w:rsidR="00370DD3" w:rsidRPr="00370DD3" w:rsidRDefault="00370DD3" w:rsidP="00370DD3">
      <w:pPr>
        <w:pStyle w:val="NoSpacing"/>
        <w:ind w:left="720"/>
      </w:pPr>
      <w:r>
        <w:t>Průdušinky</w:t>
      </w:r>
    </w:p>
    <w:p w:rsidR="00370DD3" w:rsidRDefault="00370DD3" w:rsidP="00370DD3">
      <w:pPr>
        <w:pStyle w:val="NoSpacing"/>
        <w:ind w:left="720"/>
      </w:pPr>
      <w:r w:rsidRPr="00370DD3">
        <w:t>Plicní sklípky</w:t>
      </w:r>
    </w:p>
    <w:p w:rsidR="00370DD3" w:rsidRDefault="00370DD3" w:rsidP="00370DD3">
      <w:pPr>
        <w:pStyle w:val="NoSpacing"/>
      </w:pPr>
    </w:p>
    <w:p w:rsidR="00370DD3" w:rsidRDefault="000538F2" w:rsidP="000538F2">
      <w:pPr>
        <w:pStyle w:val="NoSpacing"/>
        <w:rPr>
          <w:b/>
        </w:rPr>
      </w:pPr>
      <w:r w:rsidRPr="000538F2">
        <w:rPr>
          <w:b/>
        </w:rPr>
        <w:t>Nosní dutina</w:t>
      </w:r>
    </w:p>
    <w:p w:rsidR="000538F2" w:rsidRDefault="000538F2" w:rsidP="000538F2">
      <w:pPr>
        <w:pStyle w:val="NoSpacing"/>
        <w:numPr>
          <w:ilvl w:val="0"/>
          <w:numId w:val="93"/>
        </w:numPr>
      </w:pPr>
      <w:r w:rsidRPr="000538F2">
        <w:t>Sliznice bohatě cévně zásobená</w:t>
      </w:r>
    </w:p>
    <w:p w:rsidR="000538F2" w:rsidRDefault="000538F2" w:rsidP="000538F2">
      <w:pPr>
        <w:pStyle w:val="NoSpacing"/>
        <w:numPr>
          <w:ilvl w:val="0"/>
          <w:numId w:val="93"/>
        </w:numPr>
      </w:pPr>
      <w:r>
        <w:t>Oteplování, zvlhčování a čištění vzduchu</w:t>
      </w:r>
    </w:p>
    <w:p w:rsidR="000538F2" w:rsidRDefault="000538F2" w:rsidP="000538F2">
      <w:pPr>
        <w:pStyle w:val="NoSpacing"/>
      </w:pPr>
    </w:p>
    <w:p w:rsidR="000538F2" w:rsidRPr="000538F2" w:rsidRDefault="000538F2" w:rsidP="000538F2">
      <w:pPr>
        <w:pStyle w:val="NoSpacing"/>
        <w:rPr>
          <w:b/>
        </w:rPr>
      </w:pPr>
      <w:r w:rsidRPr="000538F2">
        <w:rPr>
          <w:b/>
        </w:rPr>
        <w:t>Nosohltan</w:t>
      </w:r>
    </w:p>
    <w:p w:rsidR="000538F2" w:rsidRPr="000538F2" w:rsidRDefault="000538F2" w:rsidP="000538F2">
      <w:pPr>
        <w:pStyle w:val="NoSpacing"/>
        <w:numPr>
          <w:ilvl w:val="0"/>
          <w:numId w:val="93"/>
        </w:num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vyrovnává tlak mezi dutinou nosohltanu a dutinou středoušní (Eustachova trubice)</w:t>
      </w:r>
    </w:p>
    <w:p w:rsidR="000538F2" w:rsidRPr="000538F2" w:rsidRDefault="000538F2" w:rsidP="000538F2">
      <w:pPr>
        <w:pStyle w:val="NoSpacing"/>
        <w:numPr>
          <w:ilvl w:val="0"/>
          <w:numId w:val="93"/>
        </w:num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jsou zde umístěny nosní madle (v dospívání zanikají)</w:t>
      </w:r>
    </w:p>
    <w:p w:rsidR="000538F2" w:rsidRDefault="000538F2" w:rsidP="000538F2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538F2" w:rsidRPr="000538F2" w:rsidRDefault="000538F2" w:rsidP="000538F2">
      <w:pPr>
        <w:pStyle w:val="NoSpacing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0538F2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Hrtan</w:t>
      </w:r>
    </w:p>
    <w:p w:rsidR="000538F2" w:rsidRDefault="000538F2" w:rsidP="000538F2">
      <w:pPr>
        <w:pStyle w:val="NoSpacing"/>
        <w:numPr>
          <w:ilvl w:val="0"/>
          <w:numId w:val="93"/>
        </w:numPr>
      </w:pPr>
      <w:r>
        <w:t>krátký oddíl C3 – C6 tvořený chrupavkami</w:t>
      </w:r>
    </w:p>
    <w:p w:rsidR="000538F2" w:rsidRDefault="000538F2" w:rsidP="000538F2">
      <w:pPr>
        <w:pStyle w:val="NoSpacing"/>
        <w:numPr>
          <w:ilvl w:val="0"/>
          <w:numId w:val="93"/>
        </w:numPr>
      </w:pPr>
      <w:r>
        <w:t>příklopka hrtanová (zavírá hrtan při polykání)</w:t>
      </w:r>
    </w:p>
    <w:p w:rsidR="000538F2" w:rsidRDefault="000538F2" w:rsidP="000538F2">
      <w:pPr>
        <w:pStyle w:val="NoSpacing"/>
        <w:numPr>
          <w:ilvl w:val="0"/>
          <w:numId w:val="93"/>
        </w:numPr>
      </w:pPr>
      <w:r>
        <w:t>mezi chrupavkymi hlasivkové vazy</w:t>
      </w:r>
    </w:p>
    <w:p w:rsidR="000538F2" w:rsidRDefault="000538F2" w:rsidP="000538F2">
      <w:pPr>
        <w:pStyle w:val="NoSpacing"/>
        <w:numPr>
          <w:ilvl w:val="0"/>
          <w:numId w:val="93"/>
        </w:numPr>
      </w:pPr>
      <w:r>
        <w:t xml:space="preserve">tvorba hlasu, kašel, </w:t>
      </w:r>
      <w:r w:rsidRPr="000538F2">
        <w:t>otvíráním hlasivkové štěrbiny</w:t>
      </w:r>
      <w:r w:rsidR="00803F7D">
        <w:t xml:space="preserve"> (dýchání)</w:t>
      </w:r>
    </w:p>
    <w:p w:rsidR="000538F2" w:rsidRDefault="000538F2" w:rsidP="000538F2">
      <w:pPr>
        <w:pStyle w:val="NoSpacing"/>
      </w:pPr>
    </w:p>
    <w:p w:rsidR="000538F2" w:rsidRDefault="000538F2" w:rsidP="000538F2">
      <w:pPr>
        <w:pStyle w:val="NoSpacing"/>
        <w:rPr>
          <w:b/>
        </w:rPr>
      </w:pPr>
      <w:r w:rsidRPr="00803F7D">
        <w:rPr>
          <w:b/>
        </w:rPr>
        <w:t>Průdušnice</w:t>
      </w:r>
    </w:p>
    <w:p w:rsidR="00803F7D" w:rsidRDefault="00803F7D" w:rsidP="002348F4">
      <w:pPr>
        <w:pStyle w:val="NoSpacing"/>
        <w:numPr>
          <w:ilvl w:val="0"/>
          <w:numId w:val="103"/>
        </w:numPr>
      </w:pPr>
      <w:r>
        <w:t>transport vzduchu</w:t>
      </w:r>
    </w:p>
    <w:p w:rsidR="00803F7D" w:rsidRDefault="00803F7D" w:rsidP="002348F4">
      <w:pPr>
        <w:pStyle w:val="NoSpacing"/>
        <w:numPr>
          <w:ilvl w:val="0"/>
          <w:numId w:val="103"/>
        </w:numPr>
      </w:pPr>
      <w:r>
        <w:t xml:space="preserve">12-13 cm dlouhá, </w:t>
      </w:r>
      <w:r w:rsidR="00A116A6">
        <w:t>1,5-1,8 široká</w:t>
      </w:r>
    </w:p>
    <w:p w:rsidR="00A116A6" w:rsidRDefault="00A116A6" w:rsidP="002348F4">
      <w:pPr>
        <w:pStyle w:val="NoSpacing"/>
        <w:numPr>
          <w:ilvl w:val="0"/>
          <w:numId w:val="103"/>
        </w:numPr>
      </w:pPr>
      <w:r>
        <w:t>Vyzkužena prstencovými chrupavkami</w:t>
      </w:r>
    </w:p>
    <w:p w:rsidR="00A116A6" w:rsidRDefault="00A116A6" w:rsidP="002348F4">
      <w:pPr>
        <w:pStyle w:val="NoSpacing"/>
        <w:numPr>
          <w:ilvl w:val="0"/>
          <w:numId w:val="103"/>
        </w:numPr>
      </w:pPr>
      <w:r>
        <w:t>sliznice obsahuje řasinkový epitel</w:t>
      </w:r>
    </w:p>
    <w:p w:rsidR="00A116A6" w:rsidRDefault="00A116A6" w:rsidP="00A116A6">
      <w:pPr>
        <w:pStyle w:val="NoSpacing"/>
      </w:pPr>
    </w:p>
    <w:p w:rsidR="00A116A6" w:rsidRPr="00A116A6" w:rsidRDefault="00A116A6" w:rsidP="00A116A6">
      <w:pPr>
        <w:pStyle w:val="NoSpacing"/>
        <w:rPr>
          <w:b/>
        </w:rPr>
      </w:pPr>
      <w:r w:rsidRPr="00A116A6">
        <w:rPr>
          <w:b/>
        </w:rPr>
        <w:t>Pravá a levá kmenová průduška</w:t>
      </w:r>
    </w:p>
    <w:p w:rsidR="00A116A6" w:rsidRDefault="00A116A6" w:rsidP="002348F4">
      <w:pPr>
        <w:pStyle w:val="NoSpacing"/>
        <w:numPr>
          <w:ilvl w:val="0"/>
          <w:numId w:val="103"/>
        </w:numPr>
      </w:pPr>
      <w:r>
        <w:t>transport vzduchu</w:t>
      </w:r>
    </w:p>
    <w:p w:rsidR="00A116A6" w:rsidRPr="00A116A6" w:rsidRDefault="00A116A6" w:rsidP="002348F4">
      <w:pPr>
        <w:pStyle w:val="NoSpacing"/>
        <w:numPr>
          <w:ilvl w:val="0"/>
          <w:numId w:val="103"/>
        </w:numPr>
        <w:rPr>
          <w:b/>
        </w:rPr>
      </w:pPr>
      <w:r w:rsidRPr="00A116A6">
        <w:t>při vstupu do plice se dále větví na</w:t>
      </w:r>
      <w:r>
        <w:rPr>
          <w:b/>
        </w:rPr>
        <w:t xml:space="preserve"> </w:t>
      </w:r>
      <w:r w:rsidRPr="00A116A6">
        <w:rPr>
          <w:b/>
        </w:rPr>
        <w:t xml:space="preserve">Průduškový strom </w:t>
      </w:r>
      <w:r>
        <w:t xml:space="preserve">a ten se dále dělí na </w:t>
      </w:r>
      <w:r w:rsidRPr="00A116A6">
        <w:rPr>
          <w:b/>
        </w:rPr>
        <w:t>průdušinky</w:t>
      </w:r>
      <w:r>
        <w:t xml:space="preserve"> zakončené</w:t>
      </w:r>
    </w:p>
    <w:p w:rsidR="00A116A6" w:rsidRPr="00A116A6" w:rsidRDefault="00A116A6" w:rsidP="00A116A6">
      <w:pPr>
        <w:pStyle w:val="NoSpacing"/>
        <w:ind w:left="720"/>
        <w:rPr>
          <w:b/>
        </w:rPr>
      </w:pPr>
      <w:r w:rsidRPr="00A116A6">
        <w:rPr>
          <w:b/>
        </w:rPr>
        <w:t>plicními sklípky</w:t>
      </w:r>
      <w:r>
        <w:rPr>
          <w:b/>
        </w:rPr>
        <w:t xml:space="preserve"> </w:t>
      </w:r>
      <w:r w:rsidRPr="00A116A6">
        <w:t>kde dochází k výměně plynů</w:t>
      </w:r>
      <w:r>
        <w:t xml:space="preserve"> (O</w:t>
      </w:r>
      <w:r w:rsidRPr="00A116A6">
        <w:rPr>
          <w:vertAlign w:val="subscript"/>
        </w:rPr>
        <w:t>2</w:t>
      </w:r>
      <w:r>
        <w:t>, CO</w:t>
      </w:r>
      <w:r w:rsidRPr="00A116A6">
        <w:rPr>
          <w:vertAlign w:val="subscript"/>
        </w:rPr>
        <w:t>2</w:t>
      </w:r>
      <w:r>
        <w:t>)</w:t>
      </w:r>
    </w:p>
    <w:p w:rsidR="00A116A6" w:rsidRDefault="00A116A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A116A6" w:rsidRDefault="00A116A6" w:rsidP="00A116A6">
      <w:pPr>
        <w:pStyle w:val="Heading3"/>
      </w:pPr>
      <w:r>
        <w:lastRenderedPageBreak/>
        <w:t>Plíce</w:t>
      </w:r>
    </w:p>
    <w:p w:rsidR="00A116A6" w:rsidRPr="00A116A6" w:rsidRDefault="00A116A6" w:rsidP="00A116A6">
      <w:pPr>
        <w:pStyle w:val="NoSpacing"/>
      </w:pPr>
    </w:p>
    <w:p w:rsidR="00A116A6" w:rsidRDefault="00A116A6" w:rsidP="00A116A6">
      <w:pPr>
        <w:pStyle w:val="NoSpacing"/>
      </w:pPr>
      <w:r w:rsidRPr="00A116A6">
        <w:t>Párový orgán</w:t>
      </w:r>
    </w:p>
    <w:p w:rsidR="00A116A6" w:rsidRDefault="00A116A6" w:rsidP="00A116A6">
      <w:pPr>
        <w:pStyle w:val="NoSpacing"/>
      </w:pPr>
    </w:p>
    <w:p w:rsidR="00A116A6" w:rsidRPr="00A116A6" w:rsidRDefault="00A116A6" w:rsidP="002348F4">
      <w:pPr>
        <w:pStyle w:val="NoSpacing"/>
        <w:numPr>
          <w:ilvl w:val="0"/>
          <w:numId w:val="104"/>
        </w:numPr>
        <w:rPr>
          <w:b/>
        </w:rPr>
      </w:pPr>
      <w:r w:rsidRPr="00A116A6">
        <w:rPr>
          <w:b/>
        </w:rPr>
        <w:t>pravá plíce (3 laloky)</w:t>
      </w:r>
    </w:p>
    <w:p w:rsidR="00A116A6" w:rsidRDefault="00A116A6" w:rsidP="002348F4">
      <w:pPr>
        <w:pStyle w:val="NoSpacing"/>
        <w:numPr>
          <w:ilvl w:val="0"/>
          <w:numId w:val="104"/>
        </w:numPr>
        <w:rPr>
          <w:b/>
        </w:rPr>
      </w:pPr>
      <w:r w:rsidRPr="00A116A6">
        <w:rPr>
          <w:b/>
        </w:rPr>
        <w:t>levá plíce (2 laloky)</w:t>
      </w:r>
    </w:p>
    <w:p w:rsidR="00A116A6" w:rsidRDefault="00A116A6" w:rsidP="00A116A6">
      <w:pPr>
        <w:pStyle w:val="NoSpacing"/>
        <w:rPr>
          <w:b/>
        </w:rPr>
      </w:pPr>
    </w:p>
    <w:p w:rsidR="003D3EE6" w:rsidRDefault="00A116A6" w:rsidP="00A116A6">
      <w:pPr>
        <w:pStyle w:val="NoSpacing"/>
      </w:pPr>
      <w:r w:rsidRPr="00A116A6">
        <w:t xml:space="preserve">Na povrchu plic je blána </w:t>
      </w:r>
      <w:r>
        <w:t>poplicnice. Dutinu hrudní vystýlá pohrudnice.</w:t>
      </w:r>
    </w:p>
    <w:p w:rsidR="003D3EE6" w:rsidRDefault="003D3EE6" w:rsidP="00A116A6">
      <w:pPr>
        <w:pStyle w:val="NoSpacing"/>
      </w:pPr>
      <w:r>
        <w:t>V mezi pohrudní dutině je nižší tlak než atmosférický, což umožňuje  nádech</w:t>
      </w:r>
    </w:p>
    <w:p w:rsidR="00A116A6" w:rsidRDefault="003D3EE6" w:rsidP="00A116A6">
      <w:pPr>
        <w:pStyle w:val="NoSpacing"/>
      </w:pPr>
      <w:r>
        <w:t xml:space="preserve">(při </w:t>
      </w:r>
      <w:r w:rsidRPr="003D3EE6">
        <w:t>proděravění pohrudnice se tlaky v dutině vyrovnají a plíce zkolabuje</w:t>
      </w:r>
      <w:r>
        <w:t xml:space="preserve">, </w:t>
      </w:r>
      <w:r w:rsidRPr="003D3EE6">
        <w:t> </w:t>
      </w:r>
      <w:hyperlink r:id="rId99" w:tooltip="Pneumothorax" w:history="1">
        <w:r w:rsidRPr="003D3EE6">
          <w:t>pneumothorax</w:t>
        </w:r>
      </w:hyperlink>
      <w:r>
        <w:t>)</w:t>
      </w: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D3EE6" w:rsidRDefault="003D3EE6" w:rsidP="00A116A6">
      <w:pPr>
        <w:pStyle w:val="NoSpacing"/>
      </w:pPr>
    </w:p>
    <w:p w:rsidR="00384B8F" w:rsidRDefault="00384B8F" w:rsidP="00A116A6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71190" cy="3059430"/>
            <wp:effectExtent l="0" t="0" r="0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- plíce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EE6">
        <w:rPr>
          <w:noProof/>
          <w:lang w:eastAsia="cs-CZ"/>
        </w:rPr>
        <w:drawing>
          <wp:inline distT="0" distB="0" distL="0" distR="0">
            <wp:extent cx="3124200" cy="3302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 pneumotorax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F" w:rsidRDefault="00384B8F" w:rsidP="00A116A6">
      <w:pPr>
        <w:pStyle w:val="NoSpacing"/>
      </w:pPr>
    </w:p>
    <w:p w:rsidR="00384B8F" w:rsidRDefault="00384B8F" w:rsidP="00A116A6">
      <w:pPr>
        <w:pStyle w:val="NoSpacing"/>
      </w:pPr>
    </w:p>
    <w:p w:rsidR="003D3EE6" w:rsidRDefault="00384B8F" w:rsidP="00A116A6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3171600" cy="31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 - plíce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F" w:rsidRDefault="00384B8F" w:rsidP="00A116A6">
      <w:pPr>
        <w:pStyle w:val="NoSpacing"/>
      </w:pPr>
    </w:p>
    <w:p w:rsidR="00384B8F" w:rsidRDefault="00384B8F" w:rsidP="00A116A6">
      <w:pPr>
        <w:pStyle w:val="NoSpacing"/>
      </w:pPr>
    </w:p>
    <w:p w:rsidR="00384B8F" w:rsidRDefault="00384B8F" w:rsidP="00A116A6">
      <w:pPr>
        <w:pStyle w:val="NoSpacing"/>
      </w:pPr>
    </w:p>
    <w:p w:rsidR="00384B8F" w:rsidRDefault="00384B8F" w:rsidP="00A116A6">
      <w:pPr>
        <w:pStyle w:val="NoSpacing"/>
      </w:pPr>
    </w:p>
    <w:p w:rsidR="00384B8F" w:rsidRDefault="00DD5485" w:rsidP="00DD5485">
      <w:pPr>
        <w:pStyle w:val="Heading2"/>
      </w:pPr>
      <w:bookmarkStart w:id="25" w:name="_Toc351701782"/>
      <w:r>
        <w:lastRenderedPageBreak/>
        <w:t>Zažívací soustava</w:t>
      </w:r>
      <w:bookmarkEnd w:id="25"/>
    </w:p>
    <w:p w:rsidR="00DD5485" w:rsidRDefault="00DD5485" w:rsidP="00DD5485">
      <w:pPr>
        <w:pStyle w:val="NoSpacing"/>
      </w:pPr>
    </w:p>
    <w:p w:rsidR="00DD5485" w:rsidRDefault="00FE34E7" w:rsidP="00FE34E7">
      <w:pPr>
        <w:pStyle w:val="NoSpacing"/>
      </w:pPr>
      <w:r>
        <w:t>Příjem, trávení a vstřebání potravy. Vyloučení zbytků.</w:t>
      </w:r>
    </w:p>
    <w:p w:rsidR="00FE34E7" w:rsidRDefault="00FE34E7" w:rsidP="00FE34E7">
      <w:pPr>
        <w:pStyle w:val="NoSpacing"/>
      </w:pPr>
    </w:p>
    <w:p w:rsidR="00FE34E7" w:rsidRPr="00FE34E7" w:rsidRDefault="00FE34E7" w:rsidP="002348F4">
      <w:pPr>
        <w:pStyle w:val="NoSpacing"/>
        <w:numPr>
          <w:ilvl w:val="0"/>
          <w:numId w:val="105"/>
        </w:numPr>
        <w:rPr>
          <w:b/>
        </w:rPr>
      </w:pPr>
      <w:r w:rsidRPr="00FE34E7">
        <w:rPr>
          <w:b/>
        </w:rPr>
        <w:t>Ústa</w:t>
      </w:r>
    </w:p>
    <w:p w:rsidR="00FE34E7" w:rsidRPr="00FE34E7" w:rsidRDefault="00FE34E7" w:rsidP="002348F4">
      <w:pPr>
        <w:pStyle w:val="NoSpacing"/>
        <w:numPr>
          <w:ilvl w:val="0"/>
          <w:numId w:val="105"/>
        </w:numPr>
        <w:rPr>
          <w:b/>
        </w:rPr>
      </w:pPr>
      <w:r w:rsidRPr="00FE34E7">
        <w:rPr>
          <w:b/>
        </w:rPr>
        <w:t>Hltan</w:t>
      </w:r>
    </w:p>
    <w:p w:rsidR="00FE34E7" w:rsidRPr="00FE34E7" w:rsidRDefault="00FE34E7" w:rsidP="002348F4">
      <w:pPr>
        <w:pStyle w:val="NoSpacing"/>
        <w:numPr>
          <w:ilvl w:val="0"/>
          <w:numId w:val="105"/>
        </w:numPr>
        <w:rPr>
          <w:b/>
        </w:rPr>
      </w:pPr>
      <w:r w:rsidRPr="00FE34E7">
        <w:rPr>
          <w:b/>
        </w:rPr>
        <w:t>Jícen</w:t>
      </w:r>
    </w:p>
    <w:p w:rsidR="00FE34E7" w:rsidRPr="00FE34E7" w:rsidRDefault="00FE34E7" w:rsidP="002348F4">
      <w:pPr>
        <w:pStyle w:val="NoSpacing"/>
        <w:numPr>
          <w:ilvl w:val="0"/>
          <w:numId w:val="105"/>
        </w:numPr>
        <w:rPr>
          <w:b/>
        </w:rPr>
      </w:pPr>
      <w:r w:rsidRPr="00FE34E7">
        <w:rPr>
          <w:b/>
        </w:rPr>
        <w:t>Žaludek</w:t>
      </w:r>
    </w:p>
    <w:p w:rsidR="00FE34E7" w:rsidRPr="00FE34E7" w:rsidRDefault="00FE34E7" w:rsidP="002348F4">
      <w:pPr>
        <w:pStyle w:val="NoSpacing"/>
        <w:numPr>
          <w:ilvl w:val="0"/>
          <w:numId w:val="105"/>
        </w:numPr>
        <w:rPr>
          <w:b/>
        </w:rPr>
      </w:pPr>
      <w:r w:rsidRPr="00FE34E7">
        <w:rPr>
          <w:b/>
        </w:rPr>
        <w:t>Tenké střevo</w:t>
      </w:r>
      <w:r w:rsidR="001217FE">
        <w:rPr>
          <w:b/>
        </w:rPr>
        <w:t xml:space="preserve"> </w:t>
      </w:r>
    </w:p>
    <w:p w:rsidR="00FE34E7" w:rsidRPr="00FE34E7" w:rsidRDefault="00FE34E7" w:rsidP="002348F4">
      <w:pPr>
        <w:pStyle w:val="NoSpacing"/>
        <w:numPr>
          <w:ilvl w:val="0"/>
          <w:numId w:val="105"/>
        </w:numPr>
        <w:rPr>
          <w:b/>
        </w:rPr>
      </w:pPr>
      <w:r w:rsidRPr="00FE34E7">
        <w:rPr>
          <w:b/>
        </w:rPr>
        <w:t>Tlusté střevo</w:t>
      </w:r>
    </w:p>
    <w:p w:rsidR="00FE34E7" w:rsidRDefault="00FE34E7" w:rsidP="00FE34E7">
      <w:pPr>
        <w:pStyle w:val="NoSpacing"/>
        <w:ind w:left="720"/>
      </w:pPr>
    </w:p>
    <w:p w:rsidR="00FE34E7" w:rsidRDefault="00FE34E7" w:rsidP="002348F4">
      <w:pPr>
        <w:pStyle w:val="NoSpacing"/>
        <w:numPr>
          <w:ilvl w:val="0"/>
          <w:numId w:val="105"/>
        </w:numPr>
        <w:rPr>
          <w:b/>
        </w:rPr>
      </w:pPr>
      <w:r>
        <w:rPr>
          <w:b/>
        </w:rPr>
        <w:t>Ž</w:t>
      </w:r>
      <w:r w:rsidRPr="00FE34E7">
        <w:rPr>
          <w:b/>
        </w:rPr>
        <w:t>lázy</w:t>
      </w:r>
      <w:r>
        <w:rPr>
          <w:b/>
        </w:rPr>
        <w:t xml:space="preserve"> </w:t>
      </w:r>
      <w:r>
        <w:rPr>
          <w:b/>
        </w:rPr>
        <w:tab/>
        <w:t xml:space="preserve">- slinné žlázy </w:t>
      </w:r>
      <w:r w:rsidRPr="00FE34E7">
        <w:t>(3 páry)</w:t>
      </w:r>
    </w:p>
    <w:p w:rsidR="00FE34E7" w:rsidRDefault="00FE34E7" w:rsidP="00FE34E7">
      <w:pPr>
        <w:pStyle w:val="ListParagraph"/>
        <w:ind w:left="1416"/>
        <w:rPr>
          <w:b/>
        </w:rPr>
      </w:pPr>
      <w:r w:rsidRPr="00FE34E7">
        <w:rPr>
          <w:b/>
        </w:rPr>
        <w:t>-</w:t>
      </w:r>
      <w:r>
        <w:rPr>
          <w:b/>
        </w:rPr>
        <w:t xml:space="preserve"> játra, slinivka břišní</w:t>
      </w:r>
    </w:p>
    <w:p w:rsidR="006B63B0" w:rsidRDefault="006B63B0" w:rsidP="00FE34E7">
      <w:pPr>
        <w:pStyle w:val="ListParagraph"/>
        <w:ind w:left="1416"/>
        <w:rPr>
          <w:b/>
        </w:rPr>
      </w:pPr>
    </w:p>
    <w:p w:rsidR="00FE34E7" w:rsidRDefault="006B63B0" w:rsidP="006B63B0">
      <w:pPr>
        <w:pStyle w:val="Heading3"/>
      </w:pPr>
      <w:r>
        <w:t>Ústa</w:t>
      </w:r>
    </w:p>
    <w:p w:rsidR="006B63B0" w:rsidRDefault="006B63B0" w:rsidP="002348F4">
      <w:pPr>
        <w:pStyle w:val="NoSpacing"/>
        <w:numPr>
          <w:ilvl w:val="0"/>
          <w:numId w:val="106"/>
        </w:numPr>
      </w:pPr>
      <w:r>
        <w:t>Rozmělnění potravy a tvorba sousta</w:t>
      </w:r>
    </w:p>
    <w:p w:rsidR="006B63B0" w:rsidRDefault="006B63B0" w:rsidP="002348F4">
      <w:pPr>
        <w:pStyle w:val="NoSpacing"/>
        <w:numPr>
          <w:ilvl w:val="0"/>
          <w:numId w:val="106"/>
        </w:numPr>
      </w:pPr>
      <w:r>
        <w:t>Prvotní trávení škrobů (sliny)</w:t>
      </w:r>
    </w:p>
    <w:p w:rsidR="006B63B0" w:rsidRDefault="006B63B0" w:rsidP="002348F4">
      <w:pPr>
        <w:pStyle w:val="NoSpacing"/>
        <w:numPr>
          <w:ilvl w:val="0"/>
          <w:numId w:val="106"/>
        </w:numPr>
      </w:pPr>
      <w:r>
        <w:t>Chuťové receptory</w:t>
      </w:r>
    </w:p>
    <w:p w:rsidR="006B63B0" w:rsidRDefault="006B63B0" w:rsidP="002348F4">
      <w:pPr>
        <w:pStyle w:val="NoSpacing"/>
        <w:numPr>
          <w:ilvl w:val="0"/>
          <w:numId w:val="106"/>
        </w:numPr>
      </w:pPr>
      <w:r>
        <w:t>Tvorba řeči</w:t>
      </w:r>
    </w:p>
    <w:p w:rsidR="006B63B0" w:rsidRDefault="006B63B0" w:rsidP="006B63B0">
      <w:pPr>
        <w:pStyle w:val="NoSpacing"/>
      </w:pPr>
    </w:p>
    <w:p w:rsidR="006B63B0" w:rsidRDefault="006B63B0" w:rsidP="006B63B0">
      <w:pPr>
        <w:pStyle w:val="NoSpacing"/>
      </w:pPr>
      <w:r>
        <w:t>20 mléčných/ 32 trvalých zubů, patrové mandle, slinné žlázy</w:t>
      </w:r>
    </w:p>
    <w:p w:rsidR="006B63B0" w:rsidRDefault="006B63B0" w:rsidP="006B63B0">
      <w:pPr>
        <w:pStyle w:val="NoSpacing"/>
      </w:pPr>
    </w:p>
    <w:p w:rsidR="006B63B0" w:rsidRDefault="006B63B0" w:rsidP="006B63B0">
      <w:pPr>
        <w:pStyle w:val="Heading3"/>
      </w:pPr>
      <w:r>
        <w:t>Hltan</w:t>
      </w:r>
    </w:p>
    <w:p w:rsidR="006B63B0" w:rsidRDefault="006B63B0" w:rsidP="006B63B0">
      <w:pPr>
        <w:pStyle w:val="NoSpacing"/>
      </w:pPr>
      <w:r>
        <w:t>Posouvání potravy.</w:t>
      </w:r>
    </w:p>
    <w:p w:rsidR="006B63B0" w:rsidRDefault="006B63B0" w:rsidP="006B63B0">
      <w:pPr>
        <w:pStyle w:val="NoSpacing"/>
      </w:pPr>
      <w:r>
        <w:t>Nosohltan, ústní část, hrtanová část</w:t>
      </w:r>
    </w:p>
    <w:p w:rsidR="006B63B0" w:rsidRDefault="006B63B0" w:rsidP="006B63B0">
      <w:pPr>
        <w:pStyle w:val="NoSpacing"/>
      </w:pPr>
    </w:p>
    <w:p w:rsidR="006B63B0" w:rsidRPr="006B63B0" w:rsidRDefault="006B63B0" w:rsidP="006B63B0">
      <w:pPr>
        <w:pStyle w:val="Heading3"/>
      </w:pPr>
      <w:r w:rsidRPr="006B63B0">
        <w:t>Jícen</w:t>
      </w:r>
    </w:p>
    <w:p w:rsidR="006B63B0" w:rsidRDefault="006B63B0" w:rsidP="006B63B0">
      <w:pPr>
        <w:pStyle w:val="NoSpacing"/>
      </w:pPr>
      <w:r w:rsidRPr="006B63B0">
        <w:t>Trubice, posun potravy</w:t>
      </w:r>
    </w:p>
    <w:p w:rsidR="006B63B0" w:rsidRDefault="006B63B0" w:rsidP="002348F4">
      <w:pPr>
        <w:pStyle w:val="NoSpacing"/>
        <w:numPr>
          <w:ilvl w:val="0"/>
          <w:numId w:val="107"/>
        </w:numPr>
      </w:pPr>
      <w:r>
        <w:t>1/3 příčně pruhované svalstvo</w:t>
      </w:r>
    </w:p>
    <w:p w:rsidR="006B63B0" w:rsidRDefault="006B63B0" w:rsidP="002348F4">
      <w:pPr>
        <w:pStyle w:val="NoSpacing"/>
        <w:numPr>
          <w:ilvl w:val="0"/>
          <w:numId w:val="107"/>
        </w:numPr>
      </w:pPr>
      <w:r>
        <w:t>1/3 příčně pruhované i hladké svalstvo</w:t>
      </w:r>
    </w:p>
    <w:p w:rsidR="006B63B0" w:rsidRDefault="006B63B0" w:rsidP="002348F4">
      <w:pPr>
        <w:pStyle w:val="NoSpacing"/>
        <w:numPr>
          <w:ilvl w:val="0"/>
          <w:numId w:val="107"/>
        </w:numPr>
      </w:pPr>
      <w:r>
        <w:t>1/3 pouze hladké svalstvo</w:t>
      </w:r>
    </w:p>
    <w:p w:rsidR="006B63B0" w:rsidRDefault="006B63B0" w:rsidP="006B63B0">
      <w:pPr>
        <w:pStyle w:val="NoSpacing"/>
      </w:pPr>
    </w:p>
    <w:p w:rsidR="006B63B0" w:rsidRDefault="006B63B0" w:rsidP="006B63B0">
      <w:pPr>
        <w:pStyle w:val="Heading3"/>
      </w:pPr>
      <w:r w:rsidRPr="006B63B0">
        <w:t>Žaludek</w:t>
      </w:r>
    </w:p>
    <w:p w:rsidR="006B63B0" w:rsidRDefault="006B63B0" w:rsidP="006B63B0">
      <w:pPr>
        <w:pStyle w:val="NoSpacing"/>
      </w:pPr>
      <w:r>
        <w:t>Obalený v pobřišnici (blána vystýlající dutinu břišní)</w:t>
      </w:r>
      <w:r w:rsidR="00C90345">
        <w:t xml:space="preserve">, hladká svalovina, sliznice (ochranným hlen </w:t>
      </w:r>
      <w:r w:rsidR="00C90345" w:rsidRPr="00C90345">
        <w:rPr>
          <w:b/>
        </w:rPr>
        <w:t>mucín</w:t>
      </w:r>
      <w:r w:rsidR="00C90345">
        <w:t>)</w:t>
      </w:r>
    </w:p>
    <w:p w:rsidR="00C90345" w:rsidRPr="00C90345" w:rsidRDefault="00C90345" w:rsidP="00C90345">
      <w:pPr>
        <w:pStyle w:val="NoSpacing"/>
      </w:pPr>
      <w:r>
        <w:t>Vstřebávají se zde některé léky a alkohol na lačno.</w:t>
      </w:r>
    </w:p>
    <w:p w:rsidR="00C90345" w:rsidRDefault="00C90345" w:rsidP="006B63B0">
      <w:pPr>
        <w:pStyle w:val="NoSpacing"/>
      </w:pPr>
    </w:p>
    <w:p w:rsidR="00C90345" w:rsidRPr="00C90345" w:rsidRDefault="00C90345" w:rsidP="006B63B0">
      <w:pPr>
        <w:pStyle w:val="NoSpacing"/>
        <w:rPr>
          <w:b/>
        </w:rPr>
      </w:pPr>
      <w:r w:rsidRPr="00C90345">
        <w:rPr>
          <w:b/>
        </w:rPr>
        <w:t>Žaludeční šťáva</w:t>
      </w:r>
    </w:p>
    <w:p w:rsidR="006B63B0" w:rsidRDefault="00C90345" w:rsidP="002348F4">
      <w:pPr>
        <w:pStyle w:val="NoSpacing"/>
        <w:numPr>
          <w:ilvl w:val="0"/>
          <w:numId w:val="108"/>
        </w:numPr>
      </w:pPr>
      <w:r>
        <w:rPr>
          <w:b/>
        </w:rPr>
        <w:t xml:space="preserve">Enzym pepsin </w:t>
      </w:r>
      <w:r w:rsidRPr="00C90345">
        <w:t>(</w:t>
      </w:r>
      <w:r>
        <w:t>štěpí bílkoviny</w:t>
      </w:r>
      <w:r w:rsidRPr="00C90345">
        <w:t>)</w:t>
      </w:r>
    </w:p>
    <w:p w:rsidR="00C90345" w:rsidRPr="00C90345" w:rsidRDefault="00C90345" w:rsidP="002348F4">
      <w:pPr>
        <w:pStyle w:val="NoSpacing"/>
        <w:numPr>
          <w:ilvl w:val="0"/>
          <w:numId w:val="108"/>
        </w:numPr>
      </w:pPr>
      <w:r>
        <w:rPr>
          <w:b/>
        </w:rPr>
        <w:t>Kyselina chlorovodíková HCl</w:t>
      </w:r>
    </w:p>
    <w:p w:rsidR="00C90345" w:rsidRDefault="00C90345" w:rsidP="00C90345">
      <w:pPr>
        <w:pStyle w:val="NoSpacing"/>
        <w:rPr>
          <w:b/>
        </w:rPr>
      </w:pPr>
    </w:p>
    <w:p w:rsidR="00C90345" w:rsidRDefault="00C90345" w:rsidP="00C90345">
      <w:pPr>
        <w:pStyle w:val="Heading3"/>
      </w:pPr>
      <w:r>
        <w:t>Tenké střevo</w:t>
      </w:r>
    </w:p>
    <w:p w:rsidR="00C90345" w:rsidRDefault="00C90345" w:rsidP="00C90345">
      <w:pPr>
        <w:pStyle w:val="NoSpacing"/>
      </w:pPr>
      <w:r>
        <w:t>Dlouhé cca. 5m.</w:t>
      </w:r>
    </w:p>
    <w:p w:rsidR="00C90345" w:rsidRDefault="00C90345" w:rsidP="00C90345">
      <w:pPr>
        <w:pStyle w:val="NoSpacing"/>
      </w:pPr>
      <w:r>
        <w:t>Dotrávení všech složek potravy na elementární živiny.</w:t>
      </w:r>
    </w:p>
    <w:p w:rsidR="00C90345" w:rsidRDefault="00C90345" w:rsidP="00C90345">
      <w:pPr>
        <w:pStyle w:val="NoSpacing"/>
      </w:pPr>
      <w:r>
        <w:t>Vstřebávání živin do krve a mízy.</w:t>
      </w:r>
    </w:p>
    <w:p w:rsidR="00C90345" w:rsidRDefault="00C90345" w:rsidP="00C90345">
      <w:pPr>
        <w:pStyle w:val="NoSpacing"/>
      </w:pPr>
    </w:p>
    <w:p w:rsidR="00C90345" w:rsidRDefault="00C90345" w:rsidP="002348F4">
      <w:pPr>
        <w:pStyle w:val="NoSpacing"/>
        <w:numPr>
          <w:ilvl w:val="0"/>
          <w:numId w:val="109"/>
        </w:numPr>
      </w:pPr>
      <w:r>
        <w:t>Dvanáctník</w:t>
      </w:r>
    </w:p>
    <w:p w:rsidR="00C90345" w:rsidRDefault="00C90345" w:rsidP="002348F4">
      <w:pPr>
        <w:pStyle w:val="NoSpacing"/>
        <w:numPr>
          <w:ilvl w:val="0"/>
          <w:numId w:val="109"/>
        </w:numPr>
      </w:pPr>
      <w:r>
        <w:t>Lačník</w:t>
      </w:r>
    </w:p>
    <w:p w:rsidR="00C90345" w:rsidRDefault="00C90345" w:rsidP="002348F4">
      <w:pPr>
        <w:pStyle w:val="NoSpacing"/>
        <w:numPr>
          <w:ilvl w:val="0"/>
          <w:numId w:val="109"/>
        </w:numPr>
      </w:pPr>
      <w:r>
        <w:t>Kyčelník</w:t>
      </w:r>
    </w:p>
    <w:p w:rsidR="00C90345" w:rsidRDefault="00C90345" w:rsidP="00C90345">
      <w:pPr>
        <w:pStyle w:val="NoSpacing"/>
      </w:pPr>
    </w:p>
    <w:p w:rsidR="00C90345" w:rsidRDefault="00C90345" w:rsidP="00C90345">
      <w:pPr>
        <w:pStyle w:val="NoSpacing"/>
      </w:pPr>
      <w:r>
        <w:t>Do trávícího procesu zde vstupuje žluč z jater a šťáva ze slinivky.</w:t>
      </w:r>
    </w:p>
    <w:p w:rsidR="00C90345" w:rsidRDefault="00C90345" w:rsidP="00C90345">
      <w:pPr>
        <w:pStyle w:val="NoSpacing"/>
      </w:pPr>
    </w:p>
    <w:p w:rsidR="00C90345" w:rsidRDefault="00C90345" w:rsidP="00C90345">
      <w:pPr>
        <w:pStyle w:val="Heading3"/>
      </w:pPr>
      <w:r w:rsidRPr="00C90345">
        <w:lastRenderedPageBreak/>
        <w:t>Tlusté střevo</w:t>
      </w:r>
    </w:p>
    <w:p w:rsidR="00C90345" w:rsidRDefault="00C90345" w:rsidP="00C90345">
      <w:pPr>
        <w:pStyle w:val="NoSpacing"/>
      </w:pPr>
      <w:r w:rsidRPr="001217FE">
        <w:t>cca. 1,5m</w:t>
      </w:r>
    </w:p>
    <w:p w:rsidR="00C90345" w:rsidRDefault="00C90345" w:rsidP="00C90345">
      <w:pPr>
        <w:pStyle w:val="NoSpacing"/>
      </w:pPr>
      <w:r>
        <w:t>Zpětné vstřebání vody a iontů.</w:t>
      </w:r>
    </w:p>
    <w:p w:rsidR="00C90345" w:rsidRDefault="00C90345" w:rsidP="00C90345">
      <w:pPr>
        <w:pStyle w:val="NoSpacing"/>
      </w:pPr>
      <w:r>
        <w:t>Kvasné a hnilobné procesy, tvorba stolice.</w:t>
      </w:r>
    </w:p>
    <w:p w:rsidR="00C90345" w:rsidRDefault="00C90345" w:rsidP="00C90345">
      <w:pPr>
        <w:pStyle w:val="NoSpacing"/>
      </w:pPr>
    </w:p>
    <w:p w:rsidR="00C90345" w:rsidRDefault="00C90345" w:rsidP="002348F4">
      <w:pPr>
        <w:pStyle w:val="NoSpacing"/>
        <w:numPr>
          <w:ilvl w:val="0"/>
          <w:numId w:val="110"/>
        </w:numPr>
      </w:pPr>
      <w:r>
        <w:t>slepé střevo</w:t>
      </w:r>
    </w:p>
    <w:p w:rsidR="00C90345" w:rsidRDefault="00C90345" w:rsidP="002348F4">
      <w:pPr>
        <w:pStyle w:val="NoSpacing"/>
        <w:numPr>
          <w:ilvl w:val="0"/>
          <w:numId w:val="110"/>
        </w:numPr>
      </w:pPr>
      <w:r>
        <w:t>vzestupný trakčník</w:t>
      </w:r>
    </w:p>
    <w:p w:rsidR="00C90345" w:rsidRDefault="00C90345" w:rsidP="002348F4">
      <w:pPr>
        <w:pStyle w:val="NoSpacing"/>
        <w:numPr>
          <w:ilvl w:val="0"/>
          <w:numId w:val="110"/>
        </w:numPr>
      </w:pPr>
      <w:r>
        <w:rPr>
          <w:lang w:val="en-US"/>
        </w:rPr>
        <w:t>p</w:t>
      </w:r>
      <w:r>
        <w:t>říčný trakčník</w:t>
      </w:r>
    </w:p>
    <w:p w:rsidR="00C90345" w:rsidRDefault="00C90345" w:rsidP="002348F4">
      <w:pPr>
        <w:pStyle w:val="NoSpacing"/>
        <w:numPr>
          <w:ilvl w:val="0"/>
          <w:numId w:val="110"/>
        </w:numPr>
      </w:pPr>
      <w:r>
        <w:rPr>
          <w:lang w:val="en-US"/>
        </w:rPr>
        <w:t>sestupn</w:t>
      </w:r>
      <w:r>
        <w:t>ý trakčník</w:t>
      </w:r>
    </w:p>
    <w:p w:rsidR="00C90345" w:rsidRDefault="00C90345" w:rsidP="002348F4">
      <w:pPr>
        <w:pStyle w:val="NoSpacing"/>
        <w:numPr>
          <w:ilvl w:val="0"/>
          <w:numId w:val="110"/>
        </w:numPr>
      </w:pPr>
      <w:r>
        <w:t>konečník</w:t>
      </w:r>
    </w:p>
    <w:p w:rsidR="00C90345" w:rsidRDefault="00C90345" w:rsidP="00C90345">
      <w:pPr>
        <w:pStyle w:val="NoSpacing"/>
      </w:pPr>
    </w:p>
    <w:p w:rsidR="00C90345" w:rsidRDefault="00C90345" w:rsidP="00C90345">
      <w:pPr>
        <w:pStyle w:val="Heading3"/>
      </w:pPr>
      <w:r w:rsidRPr="00C90345">
        <w:t>Játra</w:t>
      </w:r>
    </w:p>
    <w:p w:rsidR="00C90345" w:rsidRDefault="00C90345" w:rsidP="000434CF">
      <w:pPr>
        <w:pStyle w:val="NoSpacing"/>
      </w:pPr>
      <w:r>
        <w:t>Mají velkou regenerační schopnost.</w:t>
      </w:r>
      <w:r w:rsidR="000434CF">
        <w:t xml:space="preserve"> Nelze bez nich žít.</w:t>
      </w:r>
    </w:p>
    <w:p w:rsidR="000434CF" w:rsidRDefault="000434CF" w:rsidP="000434CF">
      <w:pPr>
        <w:pStyle w:val="NoSpacing"/>
      </w:pPr>
      <w:r>
        <w:t>Největší žláza 1,5kg. 4 laloky a vazivový obal. V pravé podžebří,</w:t>
      </w:r>
    </w:p>
    <w:p w:rsidR="000434CF" w:rsidRDefault="000434CF" w:rsidP="000434CF">
      <w:pPr>
        <w:pStyle w:val="NoSpacing"/>
      </w:pPr>
    </w:p>
    <w:p w:rsidR="000434CF" w:rsidRPr="000434CF" w:rsidRDefault="000434CF" w:rsidP="002348F4">
      <w:pPr>
        <w:pStyle w:val="NoSpacing"/>
        <w:numPr>
          <w:ilvl w:val="0"/>
          <w:numId w:val="111"/>
        </w:numPr>
        <w:rPr>
          <w:b/>
        </w:rPr>
      </w:pPr>
      <w:r w:rsidRPr="000434CF">
        <w:rPr>
          <w:b/>
        </w:rPr>
        <w:t>zásobárna energie (glykogen) a dalších látek</w:t>
      </w:r>
    </w:p>
    <w:p w:rsidR="000434CF" w:rsidRPr="000434CF" w:rsidRDefault="000434CF" w:rsidP="002348F4">
      <w:pPr>
        <w:pStyle w:val="NoSpacing"/>
        <w:numPr>
          <w:ilvl w:val="0"/>
          <w:numId w:val="111"/>
        </w:numPr>
        <w:rPr>
          <w:b/>
        </w:rPr>
      </w:pPr>
      <w:r w:rsidRPr="000434CF">
        <w:rPr>
          <w:b/>
        </w:rPr>
        <w:t>syntéza bílkovin</w:t>
      </w:r>
    </w:p>
    <w:p w:rsidR="000434CF" w:rsidRPr="000434CF" w:rsidRDefault="000434CF" w:rsidP="002348F4">
      <w:pPr>
        <w:pStyle w:val="NoSpacing"/>
        <w:numPr>
          <w:ilvl w:val="0"/>
          <w:numId w:val="111"/>
        </w:numPr>
        <w:rPr>
          <w:b/>
        </w:rPr>
      </w:pPr>
      <w:r w:rsidRPr="000434CF">
        <w:rPr>
          <w:b/>
        </w:rPr>
        <w:t>zdroj tepla (41</w:t>
      </w:r>
      <w:r w:rsidRPr="000434CF">
        <w:rPr>
          <w:b/>
          <w:vertAlign w:val="superscript"/>
        </w:rPr>
        <w:t>o</w:t>
      </w:r>
      <w:r w:rsidRPr="000434CF">
        <w:rPr>
          <w:b/>
        </w:rPr>
        <w:t>C)</w:t>
      </w:r>
    </w:p>
    <w:p w:rsidR="000434CF" w:rsidRPr="000434CF" w:rsidRDefault="000434CF" w:rsidP="002348F4">
      <w:pPr>
        <w:pStyle w:val="NoSpacing"/>
        <w:numPr>
          <w:ilvl w:val="0"/>
          <w:numId w:val="111"/>
        </w:numPr>
        <w:rPr>
          <w:b/>
        </w:rPr>
      </w:pPr>
      <w:r w:rsidRPr="000434CF">
        <w:rPr>
          <w:b/>
        </w:rPr>
        <w:t>tvorba žluči (žlučník žluč netvoří, pouze ji skladuje!</w:t>
      </w:r>
      <w:r w:rsidRPr="000434CF">
        <w:rPr>
          <w:b/>
          <w:lang w:val="en-US"/>
        </w:rPr>
        <w:t>; do dvan</w:t>
      </w:r>
      <w:r w:rsidRPr="000434CF">
        <w:rPr>
          <w:b/>
        </w:rPr>
        <w:t>áctníku se dostává žlučovodem, rozkládá tuky)</w:t>
      </w:r>
    </w:p>
    <w:p w:rsidR="000434CF" w:rsidRPr="000434CF" w:rsidRDefault="000434CF" w:rsidP="002348F4">
      <w:pPr>
        <w:pStyle w:val="NoSpacing"/>
        <w:numPr>
          <w:ilvl w:val="0"/>
          <w:numId w:val="111"/>
        </w:numPr>
        <w:rPr>
          <w:b/>
        </w:rPr>
      </w:pPr>
      <w:r w:rsidRPr="000434CF">
        <w:rPr>
          <w:b/>
        </w:rPr>
        <w:t>detoxikace</w:t>
      </w:r>
    </w:p>
    <w:p w:rsidR="000434CF" w:rsidRDefault="000434CF" w:rsidP="000434CF">
      <w:pPr>
        <w:pStyle w:val="NoSpacing"/>
      </w:pPr>
    </w:p>
    <w:p w:rsidR="000434CF" w:rsidRDefault="000434CF" w:rsidP="000434CF">
      <w:pPr>
        <w:pStyle w:val="NoSpacing"/>
        <w:rPr>
          <w:b/>
        </w:rPr>
      </w:pPr>
      <w:r w:rsidRPr="000434CF">
        <w:rPr>
          <w:b/>
        </w:rPr>
        <w:t>Slinivka břišní</w:t>
      </w:r>
    </w:p>
    <w:p w:rsidR="000434CF" w:rsidRDefault="000434CF" w:rsidP="000434CF">
      <w:pPr>
        <w:pStyle w:val="NoSpacing"/>
      </w:pPr>
      <w:r>
        <w:t>Smíšená žláza s vnitřní i vnější sekrecí.</w:t>
      </w:r>
    </w:p>
    <w:p w:rsidR="000434CF" w:rsidRDefault="000434CF" w:rsidP="000434CF">
      <w:pPr>
        <w:pStyle w:val="NoSpacing"/>
      </w:pPr>
    </w:p>
    <w:p w:rsidR="000434CF" w:rsidRDefault="000434CF" w:rsidP="002348F4">
      <w:pPr>
        <w:pStyle w:val="NoSpacing"/>
        <w:numPr>
          <w:ilvl w:val="0"/>
          <w:numId w:val="112"/>
        </w:numPr>
      </w:pPr>
      <w:r>
        <w:t>Zevní  -slinivková šťáva</w:t>
      </w:r>
    </w:p>
    <w:p w:rsidR="000434CF" w:rsidRDefault="000434CF" w:rsidP="002348F4">
      <w:pPr>
        <w:pStyle w:val="NoSpacing"/>
        <w:numPr>
          <w:ilvl w:val="0"/>
          <w:numId w:val="112"/>
        </w:numPr>
      </w:pPr>
      <w:r>
        <w:t>Vnitřní – hormony (inzulín, glukagon)</w:t>
      </w:r>
    </w:p>
    <w:p w:rsidR="00147B90" w:rsidRDefault="00147B90" w:rsidP="002348F4">
      <w:pPr>
        <w:pStyle w:val="NoSpacing"/>
        <w:numPr>
          <w:ilvl w:val="0"/>
          <w:numId w:val="112"/>
        </w:numPr>
      </w:pPr>
    </w:p>
    <w:p w:rsidR="00147B90" w:rsidRDefault="00147B90" w:rsidP="000434CF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3718800" cy="4672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 - zažívací soustava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00" cy="46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CF" w:rsidRDefault="000434CF" w:rsidP="000434CF">
      <w:pPr>
        <w:pStyle w:val="Heading2"/>
      </w:pPr>
      <w:bookmarkStart w:id="26" w:name="_GoBack"/>
      <w:bookmarkStart w:id="27" w:name="_Toc351701783"/>
      <w:bookmarkEnd w:id="26"/>
      <w:r>
        <w:lastRenderedPageBreak/>
        <w:t>Základní složky výživy, dieta</w:t>
      </w:r>
      <w:bookmarkEnd w:id="27"/>
    </w:p>
    <w:p w:rsidR="00900F33" w:rsidRPr="00900F33" w:rsidRDefault="00900F33" w:rsidP="00900F33">
      <w:pPr>
        <w:pStyle w:val="Heading3"/>
      </w:pPr>
      <w:r w:rsidRPr="00900F33">
        <w:t>Vitamíny</w:t>
      </w:r>
    </w:p>
    <w:p w:rsidR="00900F33" w:rsidRDefault="00900F33" w:rsidP="00900F33">
      <w:pPr>
        <w:pStyle w:val="NoSpacing"/>
      </w:pPr>
      <w:r w:rsidRPr="00900F33">
        <w:t>Využívají se při nejrůznějších činnostech buněk</w:t>
      </w:r>
      <w:r>
        <w:t>.</w:t>
      </w:r>
    </w:p>
    <w:p w:rsidR="00900F33" w:rsidRPr="00900F33" w:rsidRDefault="00900F33" w:rsidP="00900F33">
      <w:pPr>
        <w:pStyle w:val="NoSpacing"/>
      </w:pPr>
      <w:r>
        <w:t>Ú</w:t>
      </w:r>
      <w:r w:rsidRPr="00900F33">
        <w:t>častní uvolňování energie z cukrů a účastní se na růstu a obnově buněk a tkání.</w:t>
      </w:r>
    </w:p>
    <w:p w:rsidR="00900F33" w:rsidRPr="00900F33" w:rsidRDefault="00900F33" w:rsidP="00900F33">
      <w:pPr>
        <w:pStyle w:val="Heading3"/>
      </w:pPr>
      <w:r w:rsidRPr="00900F33">
        <w:t>Minerální látky</w:t>
      </w:r>
    </w:p>
    <w:p w:rsidR="00900F33" w:rsidRPr="00900F33" w:rsidRDefault="00900F33" w:rsidP="00900F33">
      <w:pPr>
        <w:pStyle w:val="NoSpacing"/>
      </w:pPr>
      <w:r w:rsidRPr="00900F33">
        <w:t>Podílejí se na růstu a opravných mechanismech v organismu, uvolňování energie z živin a na výstavbě nových tkání a jejich regeneraci.</w:t>
      </w:r>
    </w:p>
    <w:p w:rsidR="00900F33" w:rsidRPr="00900F33" w:rsidRDefault="00900F33" w:rsidP="00900F33">
      <w:pPr>
        <w:pStyle w:val="Heading3"/>
      </w:pPr>
      <w:r w:rsidRPr="00900F33">
        <w:t>Vláknina</w:t>
      </w:r>
    </w:p>
    <w:p w:rsidR="00900F33" w:rsidRPr="00900F33" w:rsidRDefault="00900F33" w:rsidP="00900F33">
      <w:pPr>
        <w:pStyle w:val="NoSpacing"/>
      </w:pPr>
      <w:r w:rsidRPr="00900F33">
        <w:t>Vláknina ovlivňuje průběh trávení, vstřebávání i vyprazdňování nestrávených zbytků potravy.</w:t>
      </w:r>
    </w:p>
    <w:p w:rsidR="00900F33" w:rsidRPr="00900F33" w:rsidRDefault="00900F33" w:rsidP="00900F33">
      <w:pPr>
        <w:pStyle w:val="Heading3"/>
      </w:pPr>
      <w:r w:rsidRPr="00900F33">
        <w:t>Sacharidy</w:t>
      </w:r>
    </w:p>
    <w:p w:rsidR="00900F33" w:rsidRDefault="00900F33" w:rsidP="00900F33">
      <w:pPr>
        <w:pStyle w:val="NoSpacing"/>
      </w:pPr>
      <w:r w:rsidRPr="00900F33">
        <w:t>Při štěpení cukrů a škrobů se uvolňuje energie.</w:t>
      </w:r>
    </w:p>
    <w:p w:rsidR="00900F33" w:rsidRPr="00900F33" w:rsidRDefault="00900F33" w:rsidP="00900F33">
      <w:pPr>
        <w:pStyle w:val="NoSpacing"/>
      </w:pPr>
      <w:r>
        <w:t>R</w:t>
      </w:r>
      <w:r w:rsidRPr="00900F33">
        <w:t>ychle vsřebávají, jsou ideálním zdrojem energie před tělesnou aktivitou.</w:t>
      </w:r>
    </w:p>
    <w:p w:rsidR="00900F33" w:rsidRPr="00900F33" w:rsidRDefault="00900F33" w:rsidP="00900F33">
      <w:pPr>
        <w:pStyle w:val="Heading3"/>
      </w:pPr>
      <w:r w:rsidRPr="00900F33">
        <w:t>Tuky</w:t>
      </w:r>
    </w:p>
    <w:p w:rsidR="00900F33" w:rsidRDefault="00900F33" w:rsidP="00900F33">
      <w:pPr>
        <w:pStyle w:val="NoSpacing"/>
      </w:pPr>
      <w:r w:rsidRPr="00900F33">
        <w:t>Tuky jsou koncentrovanou zásobárnou energie.</w:t>
      </w:r>
    </w:p>
    <w:p w:rsidR="00900F33" w:rsidRPr="00900F33" w:rsidRDefault="00900F33" w:rsidP="00900F33">
      <w:pPr>
        <w:pStyle w:val="NoSpacing"/>
      </w:pPr>
      <w:r w:rsidRPr="00900F33">
        <w:t>Podílejí se na stavbě tkání a tvorbě hormon</w:t>
      </w:r>
      <w:r>
        <w:t>ů</w:t>
      </w:r>
      <w:r w:rsidRPr="00900F33">
        <w:t xml:space="preserve"> a další</w:t>
      </w:r>
      <w:r>
        <w:t>ch</w:t>
      </w:r>
      <w:r w:rsidRPr="00900F33">
        <w:t xml:space="preserve"> lát</w:t>
      </w:r>
      <w:r>
        <w:t>ek.</w:t>
      </w:r>
    </w:p>
    <w:p w:rsidR="00900F33" w:rsidRPr="00900F33" w:rsidRDefault="00900F33" w:rsidP="00900F33">
      <w:pPr>
        <w:pStyle w:val="Heading3"/>
      </w:pPr>
      <w:r w:rsidRPr="00900F33">
        <w:t>Bílkoviny</w:t>
      </w:r>
    </w:p>
    <w:p w:rsidR="00900F33" w:rsidRDefault="00900F33" w:rsidP="00900F33">
      <w:pPr>
        <w:pStyle w:val="NoSpacing"/>
      </w:pPr>
      <w:r w:rsidRPr="00900F33">
        <w:t>Aminokyseliny uvolněné trávením bílkovin se využívají jako stavební kameny při tvorbě nových buněk.</w:t>
      </w:r>
    </w:p>
    <w:p w:rsidR="00900F33" w:rsidRDefault="00900F33" w:rsidP="00900F33">
      <w:pPr>
        <w:pStyle w:val="NoSpacing"/>
      </w:pPr>
    </w:p>
    <w:p w:rsidR="00900F33" w:rsidRDefault="00900F33" w:rsidP="00900F33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4A32" w:rsidRDefault="00900F33" w:rsidP="00900F33">
      <w:pPr>
        <w:pStyle w:val="NoSpacing"/>
        <w:rPr>
          <w:rStyle w:val="Heading3Char"/>
        </w:rPr>
      </w:pPr>
      <w:r w:rsidRPr="00014A32">
        <w:rPr>
          <w:rStyle w:val="Heading3Char"/>
        </w:rPr>
        <w:t>Dieta</w:t>
      </w:r>
    </w:p>
    <w:p w:rsidR="00900F33" w:rsidRPr="00900F33" w:rsidRDefault="00014A32" w:rsidP="00900F33">
      <w:pPr>
        <w:pStyle w:val="NoSpacing"/>
      </w:pPr>
      <w:r>
        <w:t>Ř</w:t>
      </w:r>
      <w:r w:rsidR="00900F33" w:rsidRPr="00900F33">
        <w:t>ízený příjem pokrmů a tekutin za účelem dosažení specifického cíle</w:t>
      </w:r>
    </w:p>
    <w:p w:rsidR="00900F33" w:rsidRDefault="00900F33" w:rsidP="00900F33">
      <w:pPr>
        <w:pStyle w:val="NoSpacing"/>
      </w:pPr>
      <w:r w:rsidRPr="00900F33">
        <w:t>(hubnutí, získání svalové hmoty, léčebný proces ad.)</w:t>
      </w:r>
    </w:p>
    <w:p w:rsidR="00147B90" w:rsidRDefault="00147B90" w:rsidP="00900F33">
      <w:pPr>
        <w:pStyle w:val="NoSpacing"/>
      </w:pPr>
    </w:p>
    <w:p w:rsidR="000652DA" w:rsidRDefault="000652DA">
      <w:r>
        <w:br w:type="page"/>
      </w:r>
    </w:p>
    <w:p w:rsidR="00900F33" w:rsidRDefault="00FD7AE3" w:rsidP="00FD7AE3">
      <w:pPr>
        <w:pStyle w:val="Heading2"/>
      </w:pPr>
      <w:bookmarkStart w:id="28" w:name="_Toc351701784"/>
      <w:r>
        <w:lastRenderedPageBreak/>
        <w:t>Vylučovací soustava</w:t>
      </w:r>
      <w:bookmarkEnd w:id="28"/>
    </w:p>
    <w:p w:rsidR="00FD7AE3" w:rsidRDefault="00FD7AE3" w:rsidP="00FD7AE3">
      <w:pPr>
        <w:pStyle w:val="NoSpacing"/>
      </w:pPr>
    </w:p>
    <w:p w:rsidR="00D52969" w:rsidRPr="00D52969" w:rsidRDefault="00D52969" w:rsidP="002348F4">
      <w:pPr>
        <w:pStyle w:val="NoSpacing"/>
        <w:numPr>
          <w:ilvl w:val="0"/>
          <w:numId w:val="114"/>
        </w:numPr>
        <w:rPr>
          <w:b/>
        </w:rPr>
      </w:pPr>
      <w:r w:rsidRPr="00D52969">
        <w:rPr>
          <w:b/>
        </w:rPr>
        <w:t>Tvorba moči</w:t>
      </w:r>
    </w:p>
    <w:p w:rsidR="00D52969" w:rsidRPr="00D52969" w:rsidRDefault="00D52969" w:rsidP="002348F4">
      <w:pPr>
        <w:pStyle w:val="NoSpacing"/>
        <w:numPr>
          <w:ilvl w:val="0"/>
          <w:numId w:val="114"/>
        </w:numPr>
        <w:rPr>
          <w:b/>
        </w:rPr>
      </w:pPr>
      <w:r>
        <w:rPr>
          <w:b/>
        </w:rPr>
        <w:t>Z</w:t>
      </w:r>
      <w:r w:rsidRPr="00D52969">
        <w:rPr>
          <w:b/>
        </w:rPr>
        <w:t>bavování se odpadních látek</w:t>
      </w:r>
    </w:p>
    <w:p w:rsidR="00D52969" w:rsidRPr="00D52969" w:rsidRDefault="00D52969" w:rsidP="002348F4">
      <w:pPr>
        <w:pStyle w:val="NoSpacing"/>
        <w:numPr>
          <w:ilvl w:val="0"/>
          <w:numId w:val="114"/>
        </w:numPr>
        <w:rPr>
          <w:b/>
        </w:rPr>
      </w:pPr>
      <w:r>
        <w:rPr>
          <w:b/>
        </w:rPr>
        <w:t>U</w:t>
      </w:r>
      <w:r w:rsidRPr="00D52969">
        <w:rPr>
          <w:b/>
        </w:rPr>
        <w:t>držování stálosti prostředí (pH)</w:t>
      </w:r>
    </w:p>
    <w:p w:rsidR="00D52969" w:rsidRPr="00FD7AE3" w:rsidRDefault="00D52969" w:rsidP="00FD7AE3">
      <w:pPr>
        <w:pStyle w:val="NoSpacing"/>
      </w:pPr>
    </w:p>
    <w:p w:rsidR="00900F33" w:rsidRPr="00D52969" w:rsidRDefault="00D52969" w:rsidP="002348F4">
      <w:pPr>
        <w:pStyle w:val="NoSpacing"/>
        <w:numPr>
          <w:ilvl w:val="0"/>
          <w:numId w:val="113"/>
        </w:numPr>
        <w:rPr>
          <w:b/>
        </w:rPr>
      </w:pPr>
      <w:r w:rsidRPr="00D52969">
        <w:rPr>
          <w:b/>
        </w:rPr>
        <w:t>Ledviny</w:t>
      </w:r>
    </w:p>
    <w:p w:rsidR="00D52969" w:rsidRPr="00D52969" w:rsidRDefault="00D52969" w:rsidP="002348F4">
      <w:pPr>
        <w:pStyle w:val="NoSpacing"/>
        <w:numPr>
          <w:ilvl w:val="0"/>
          <w:numId w:val="113"/>
        </w:numPr>
        <w:rPr>
          <w:b/>
        </w:rPr>
      </w:pPr>
      <w:r w:rsidRPr="00D52969">
        <w:rPr>
          <w:b/>
        </w:rPr>
        <w:t>Močový měchýř</w:t>
      </w:r>
    </w:p>
    <w:p w:rsidR="00D52969" w:rsidRPr="00D52969" w:rsidRDefault="00D52969" w:rsidP="002348F4">
      <w:pPr>
        <w:pStyle w:val="NoSpacing"/>
        <w:numPr>
          <w:ilvl w:val="0"/>
          <w:numId w:val="113"/>
        </w:numPr>
        <w:rPr>
          <w:b/>
        </w:rPr>
      </w:pPr>
      <w:r w:rsidRPr="00D52969">
        <w:rPr>
          <w:b/>
        </w:rPr>
        <w:t>Vývodné cesty močové</w:t>
      </w:r>
    </w:p>
    <w:p w:rsidR="00D52969" w:rsidRDefault="00D52969" w:rsidP="00900F33">
      <w:pPr>
        <w:pStyle w:val="NoSpacing"/>
      </w:pPr>
    </w:p>
    <w:p w:rsidR="000652DA" w:rsidRDefault="000652DA" w:rsidP="000652DA">
      <w:pPr>
        <w:pStyle w:val="Heading3"/>
      </w:pPr>
      <w:r w:rsidRPr="00EC26DE">
        <w:t>Ledviny</w:t>
      </w:r>
    </w:p>
    <w:p w:rsidR="000652DA" w:rsidRDefault="000652DA" w:rsidP="000652DA">
      <w:pPr>
        <w:pStyle w:val="NoSpacing"/>
      </w:pPr>
      <w:r>
        <w:t>Párová orgán uložený v zadní části dutiny břišní v bederní oblasti.</w:t>
      </w:r>
    </w:p>
    <w:p w:rsidR="000652DA" w:rsidRDefault="000652DA" w:rsidP="000652DA">
      <w:pPr>
        <w:pStyle w:val="NoSpacing"/>
      </w:pPr>
      <w:r>
        <w:t>Uloženy v tukovém polšťáři (ochrana před ztrátou tepla a otřesy).</w:t>
      </w:r>
    </w:p>
    <w:p w:rsidR="000652DA" w:rsidRPr="00900F33" w:rsidRDefault="000652DA" w:rsidP="00900F33">
      <w:pPr>
        <w:pStyle w:val="NoSpacing"/>
      </w:pPr>
    </w:p>
    <w:p w:rsidR="000652DA" w:rsidRDefault="000652DA" w:rsidP="00EC26DE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78105</wp:posOffset>
            </wp:positionV>
            <wp:extent cx="3541395" cy="4803140"/>
            <wp:effectExtent l="0" t="0" r="190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 - ledvina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47E" w:rsidRDefault="0094247E" w:rsidP="002348F4">
      <w:pPr>
        <w:pStyle w:val="NoSpacing"/>
        <w:numPr>
          <w:ilvl w:val="0"/>
          <w:numId w:val="115"/>
        </w:numPr>
        <w:rPr>
          <w:b/>
        </w:rPr>
      </w:pPr>
      <w:r>
        <w:rPr>
          <w:b/>
        </w:rPr>
        <w:t>Vazivové pouzdro</w:t>
      </w:r>
    </w:p>
    <w:p w:rsidR="0094247E" w:rsidRDefault="0094247E" w:rsidP="002348F4">
      <w:pPr>
        <w:pStyle w:val="NoSpacing"/>
        <w:numPr>
          <w:ilvl w:val="0"/>
          <w:numId w:val="115"/>
        </w:numPr>
        <w:rPr>
          <w:b/>
        </w:rPr>
      </w:pPr>
      <w:r>
        <w:rPr>
          <w:b/>
        </w:rPr>
        <w:t>Kůra</w:t>
      </w:r>
    </w:p>
    <w:p w:rsidR="0094247E" w:rsidRDefault="0094247E" w:rsidP="002348F4">
      <w:pPr>
        <w:pStyle w:val="NoSpacing"/>
        <w:numPr>
          <w:ilvl w:val="0"/>
          <w:numId w:val="115"/>
        </w:numPr>
        <w:rPr>
          <w:b/>
        </w:rPr>
      </w:pPr>
      <w:r>
        <w:rPr>
          <w:b/>
        </w:rPr>
        <w:t>Dřeň</w:t>
      </w:r>
    </w:p>
    <w:p w:rsidR="0094247E" w:rsidRDefault="0094247E" w:rsidP="0094247E">
      <w:pPr>
        <w:pStyle w:val="NoSpacing"/>
        <w:ind w:left="2124" w:firstLine="708"/>
      </w:pPr>
    </w:p>
    <w:p w:rsidR="0094247E" w:rsidRDefault="0094247E" w:rsidP="0094247E">
      <w:pPr>
        <w:pStyle w:val="NoSpacing"/>
        <w:rPr>
          <w:b/>
        </w:rPr>
      </w:pPr>
    </w:p>
    <w:p w:rsidR="000652DA" w:rsidRPr="0094247E" w:rsidRDefault="0094247E" w:rsidP="00EC26DE">
      <w:pPr>
        <w:pStyle w:val="NoSpacing"/>
      </w:pPr>
      <w:r w:rsidRPr="0094247E">
        <w:rPr>
          <w:b/>
        </w:rPr>
        <w:t>Nefron</w:t>
      </w:r>
      <w:r>
        <w:rPr>
          <w:b/>
        </w:rPr>
        <w:t xml:space="preserve"> </w:t>
      </w:r>
    </w:p>
    <w:p w:rsidR="000652DA" w:rsidRDefault="0094247E" w:rsidP="00EC26DE">
      <w:pPr>
        <w:pStyle w:val="NoSpacing"/>
      </w:pPr>
      <w:r>
        <w:t>Tělísko tvořené klubíčkem kapilár a váčkem (obal).</w:t>
      </w:r>
    </w:p>
    <w:p w:rsidR="0094247E" w:rsidRDefault="0094247E" w:rsidP="00EC26DE">
      <w:pPr>
        <w:pStyle w:val="NoSpacing"/>
      </w:pPr>
      <w:r>
        <w:t>Filtrace krve, tvroba primární moči (180l/den)</w:t>
      </w:r>
    </w:p>
    <w:p w:rsidR="0094247E" w:rsidRDefault="0094247E" w:rsidP="00EC26DE">
      <w:pPr>
        <w:pStyle w:val="NoSpacing"/>
      </w:pPr>
    </w:p>
    <w:p w:rsidR="0094247E" w:rsidRPr="0094247E" w:rsidRDefault="0094247E" w:rsidP="00EC26DE">
      <w:pPr>
        <w:pStyle w:val="NoSpacing"/>
        <w:rPr>
          <w:b/>
        </w:rPr>
      </w:pPr>
      <w:r w:rsidRPr="0094247E">
        <w:rPr>
          <w:b/>
        </w:rPr>
        <w:t>Systém kanálků</w:t>
      </w:r>
    </w:p>
    <w:p w:rsidR="000652DA" w:rsidRDefault="0094247E" w:rsidP="0094247E">
      <w:pPr>
        <w:pStyle w:val="NoSpacing"/>
        <w:ind w:left="720"/>
      </w:pPr>
      <w:r>
        <w:t>1. kanálek řádu</w:t>
      </w:r>
    </w:p>
    <w:p w:rsidR="0094247E" w:rsidRDefault="0094247E" w:rsidP="0094247E">
      <w:pPr>
        <w:pStyle w:val="NoSpacing"/>
        <w:ind w:left="2124"/>
      </w:pPr>
      <w:r>
        <w:t>Klička</w:t>
      </w:r>
    </w:p>
    <w:p w:rsidR="0094247E" w:rsidRDefault="0094247E" w:rsidP="0094247E">
      <w:pPr>
        <w:pStyle w:val="NoSpacing"/>
        <w:ind w:left="2124"/>
      </w:pPr>
      <w:r>
        <w:t>Kanálek 2. řádu</w:t>
      </w:r>
    </w:p>
    <w:p w:rsidR="0094247E" w:rsidRDefault="0094247E" w:rsidP="0094247E">
      <w:pPr>
        <w:pStyle w:val="NoSpacing"/>
        <w:ind w:left="2124"/>
      </w:pPr>
      <w:r>
        <w:t>Ústí sběrného kanálku</w:t>
      </w:r>
    </w:p>
    <w:p w:rsidR="0094247E" w:rsidRDefault="0094247E" w:rsidP="0094247E">
      <w:pPr>
        <w:pStyle w:val="NoSpacing"/>
        <w:ind w:left="2124"/>
      </w:pPr>
    </w:p>
    <w:p w:rsidR="0094247E" w:rsidRDefault="0094247E" w:rsidP="0094247E">
      <w:pPr>
        <w:pStyle w:val="NoSpacing"/>
        <w:ind w:left="2124"/>
      </w:pPr>
      <w:r>
        <w:t xml:space="preserve">Sběrné kanálky protékají do </w:t>
      </w:r>
      <w:r w:rsidRPr="0094247E">
        <w:rPr>
          <w:b/>
        </w:rPr>
        <w:t>pyramidami</w:t>
      </w:r>
      <w:r>
        <w:t xml:space="preserve"> do </w:t>
      </w:r>
      <w:r w:rsidRPr="0094247E">
        <w:rPr>
          <w:b/>
        </w:rPr>
        <w:t>kalichů</w:t>
      </w:r>
      <w:r>
        <w:t>,</w:t>
      </w:r>
    </w:p>
    <w:p w:rsidR="0094247E" w:rsidRDefault="0094247E" w:rsidP="0094247E">
      <w:pPr>
        <w:pStyle w:val="NoSpacing"/>
        <w:ind w:left="2124"/>
      </w:pPr>
      <w:r>
        <w:t>kde se tvoří finální moč (cca. 1,8l/den).</w:t>
      </w:r>
    </w:p>
    <w:p w:rsidR="0094247E" w:rsidRDefault="0094247E" w:rsidP="0094247E">
      <w:pPr>
        <w:pStyle w:val="NoSpacing"/>
        <w:ind w:left="2124"/>
      </w:pPr>
    </w:p>
    <w:p w:rsidR="0094247E" w:rsidRDefault="0094247E" w:rsidP="0094247E">
      <w:pPr>
        <w:pStyle w:val="NoSpacing"/>
        <w:ind w:left="2124"/>
      </w:pPr>
      <w:r>
        <w:t xml:space="preserve">Z kalichů moč odchází do </w:t>
      </w:r>
      <w:r w:rsidRPr="0094247E">
        <w:rPr>
          <w:b/>
        </w:rPr>
        <w:t>ledvinné pánvičky</w:t>
      </w:r>
    </w:p>
    <w:p w:rsidR="0094247E" w:rsidRDefault="0094247E" w:rsidP="0094247E">
      <w:pPr>
        <w:pStyle w:val="NoSpacing"/>
        <w:ind w:left="2124"/>
      </w:pPr>
      <w:r>
        <w:t xml:space="preserve">a </w:t>
      </w:r>
      <w:r w:rsidRPr="0094247E">
        <w:rPr>
          <w:b/>
        </w:rPr>
        <w:t>močovody</w:t>
      </w:r>
      <w:r>
        <w:t xml:space="preserve"> do </w:t>
      </w:r>
      <w:r w:rsidRPr="0094247E">
        <w:rPr>
          <w:b/>
        </w:rPr>
        <w:t>močového měchýře</w:t>
      </w:r>
      <w:r>
        <w:t>.</w:t>
      </w:r>
    </w:p>
    <w:p w:rsidR="0094247E" w:rsidRDefault="0094247E" w:rsidP="0094247E">
      <w:pPr>
        <w:pStyle w:val="NoSpacing"/>
        <w:ind w:left="2124"/>
      </w:pPr>
      <w:r>
        <w:t>Ten slouží pouze jako rezervoár.</w:t>
      </w:r>
    </w:p>
    <w:p w:rsidR="0094247E" w:rsidRDefault="0094247E" w:rsidP="0094247E">
      <w:pPr>
        <w:pStyle w:val="NoSpacing"/>
        <w:ind w:left="2124"/>
      </w:pPr>
      <w:r>
        <w:t xml:space="preserve">Moč je následně vyloučena z těla </w:t>
      </w:r>
      <w:r w:rsidRPr="00E067FA">
        <w:rPr>
          <w:b/>
        </w:rPr>
        <w:t>močovou trubicí</w:t>
      </w:r>
      <w:r>
        <w:t xml:space="preserve"> při močení (ženy 3-5cm, muži 18cm)</w:t>
      </w:r>
    </w:p>
    <w:p w:rsidR="0094247E" w:rsidRDefault="0094247E" w:rsidP="00EC26DE">
      <w:pPr>
        <w:pStyle w:val="NoSpacing"/>
      </w:pPr>
    </w:p>
    <w:p w:rsidR="0094247E" w:rsidRDefault="0094247E" w:rsidP="00EC26DE">
      <w:pPr>
        <w:pStyle w:val="NoSpacing"/>
      </w:pPr>
    </w:p>
    <w:p w:rsidR="0094247E" w:rsidRDefault="0094247E" w:rsidP="00EC26DE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2818800" cy="2012400"/>
            <wp:effectExtent l="0" t="0" r="635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 - nefron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FA" w:rsidRDefault="00E067FA" w:rsidP="00EC26DE">
      <w:pPr>
        <w:pStyle w:val="NoSpacing"/>
      </w:pPr>
    </w:p>
    <w:p w:rsidR="00E067FA" w:rsidRDefault="00E067FA" w:rsidP="00EC26DE">
      <w:pPr>
        <w:pStyle w:val="NoSpacing"/>
      </w:pPr>
    </w:p>
    <w:p w:rsidR="00E067FA" w:rsidRDefault="00E067FA" w:rsidP="00E067FA">
      <w:pPr>
        <w:pStyle w:val="Heading2"/>
      </w:pPr>
      <w:bookmarkStart w:id="29" w:name="_Toc351701785"/>
      <w:r>
        <w:lastRenderedPageBreak/>
        <w:t>Žlázy s vnitřní sekrecí</w:t>
      </w:r>
      <w:bookmarkEnd w:id="29"/>
    </w:p>
    <w:p w:rsidR="00E067FA" w:rsidRDefault="00E067FA" w:rsidP="00E067FA">
      <w:pPr>
        <w:pStyle w:val="NoSpacing"/>
      </w:pPr>
    </w:p>
    <w:p w:rsidR="00953D7B" w:rsidRPr="00953D7B" w:rsidRDefault="00953D7B" w:rsidP="00953D7B">
      <w:pPr>
        <w:pStyle w:val="Heading3"/>
      </w:pPr>
      <w:r w:rsidRPr="00953D7B">
        <w:rPr>
          <w:rStyle w:val="mw-headline"/>
        </w:rPr>
        <w:t>Endokrinní systém</w:t>
      </w:r>
    </w:p>
    <w:p w:rsidR="00953D7B" w:rsidRDefault="00953D7B" w:rsidP="00953D7B">
      <w:pPr>
        <w:pStyle w:val="NoSpacing"/>
      </w:pPr>
      <w:r w:rsidRPr="00953D7B">
        <w:t xml:space="preserve">Reguluje, řídí a koordinuje činnost organismu </w:t>
      </w:r>
      <w:r>
        <w:t xml:space="preserve">spolu </w:t>
      </w:r>
      <w:r w:rsidRPr="00953D7B">
        <w:t>s nervovou soustavou.</w:t>
      </w:r>
    </w:p>
    <w:p w:rsidR="00953D7B" w:rsidRDefault="00953D7B" w:rsidP="00953D7B">
      <w:pPr>
        <w:pStyle w:val="NoSpacing"/>
      </w:pPr>
      <w:r>
        <w:t>R</w:t>
      </w:r>
      <w:r w:rsidRPr="00953D7B">
        <w:t>eguluje metabolismus, odezv</w:t>
      </w:r>
      <w:r>
        <w:t>y</w:t>
      </w:r>
      <w:r w:rsidRPr="00953D7B">
        <w:t xml:space="preserve"> organismu na</w:t>
      </w:r>
      <w:r w:rsidRPr="00953D7B">
        <w:rPr>
          <w:rStyle w:val="apple-converted-space"/>
        </w:rPr>
        <w:t> </w:t>
      </w:r>
      <w:hyperlink r:id="rId106" w:tooltip="Stres" w:history="1">
        <w:r w:rsidRPr="00953D7B">
          <w:rPr>
            <w:rStyle w:val="Hyperlink"/>
            <w:color w:val="auto"/>
            <w:u w:val="none"/>
          </w:rPr>
          <w:t>stres</w:t>
        </w:r>
      </w:hyperlink>
      <w:r w:rsidRPr="00953D7B">
        <w:rPr>
          <w:rStyle w:val="apple-converted-space"/>
        </w:rPr>
        <w:t> </w:t>
      </w:r>
      <w:r w:rsidRPr="00953D7B">
        <w:t>a je hlavní regulátorem růstu a reprodukce jedince.</w:t>
      </w:r>
    </w:p>
    <w:p w:rsidR="00953D7B" w:rsidRDefault="00953D7B" w:rsidP="00953D7B">
      <w:pPr>
        <w:pStyle w:val="NoSpacing"/>
      </w:pPr>
      <w:r w:rsidRPr="00953D7B">
        <w:t>Na rozdíl od nervové soustavy, která se uplatňuje zejména při okamžité odezvě na podnět a při chování,</w:t>
      </w:r>
    </w:p>
    <w:p w:rsidR="00953D7B" w:rsidRPr="00953D7B" w:rsidRDefault="00953D7B" w:rsidP="00953D7B">
      <w:pPr>
        <w:pStyle w:val="NoSpacing"/>
      </w:pPr>
      <w:r w:rsidRPr="00953D7B">
        <w:t>se endokrinní systém uplatňuje hlavně při pomalejších regulacích dlouhodobého charakteru.</w:t>
      </w:r>
    </w:p>
    <w:p w:rsidR="00953D7B" w:rsidRDefault="00953D7B" w:rsidP="00E067FA">
      <w:pPr>
        <w:pStyle w:val="NoSpacing"/>
      </w:pPr>
    </w:p>
    <w:p w:rsidR="00953D7B" w:rsidRDefault="001A065A" w:rsidP="002348F4">
      <w:pPr>
        <w:pStyle w:val="NoSpacing"/>
        <w:numPr>
          <w:ilvl w:val="0"/>
          <w:numId w:val="116"/>
        </w:numPr>
      </w:pPr>
      <w:hyperlink r:id="rId107" w:tooltip="Hypothalamus" w:history="1">
        <w:r w:rsidR="007751F1">
          <w:rPr>
            <w:rStyle w:val="Hyperlink"/>
            <w:b/>
            <w:color w:val="auto"/>
            <w:u w:val="none"/>
          </w:rPr>
          <w:t>H</w:t>
        </w:r>
        <w:r w:rsidR="00953D7B" w:rsidRPr="00953D7B">
          <w:rPr>
            <w:rStyle w:val="Hyperlink"/>
            <w:b/>
            <w:color w:val="auto"/>
            <w:u w:val="none"/>
          </w:rPr>
          <w:t>ypotalamus</w:t>
        </w:r>
      </w:hyperlink>
      <w:r w:rsidR="00953D7B" w:rsidRPr="00953D7B">
        <w:rPr>
          <w:rStyle w:val="apple-converted-space"/>
        </w:rPr>
        <w:t> </w:t>
      </w:r>
      <w:r w:rsidR="00953D7B" w:rsidRPr="00953D7B">
        <w:t>(bazální část mezimozku)</w:t>
      </w:r>
    </w:p>
    <w:p w:rsidR="007751F1" w:rsidRDefault="007751F1" w:rsidP="007751F1">
      <w:pPr>
        <w:pStyle w:val="NoSpacing"/>
        <w:ind w:left="708"/>
      </w:pPr>
      <w:r>
        <w:t>Hormony ovlivňující činnost hypofýzi</w:t>
      </w:r>
    </w:p>
    <w:p w:rsidR="007751F1" w:rsidRDefault="007751F1" w:rsidP="007751F1">
      <w:pPr>
        <w:pStyle w:val="NoSpacing"/>
        <w:ind w:left="708"/>
      </w:pPr>
      <w:r>
        <w:t>Oxytocin (stimul porodní stahů/zkvalitnění ejakulace)</w:t>
      </w:r>
    </w:p>
    <w:p w:rsidR="007751F1" w:rsidRDefault="007751F1" w:rsidP="007751F1">
      <w:pPr>
        <w:pStyle w:val="NoSpacing"/>
      </w:pPr>
    </w:p>
    <w:p w:rsidR="00953D7B" w:rsidRDefault="001A065A" w:rsidP="002348F4">
      <w:pPr>
        <w:pStyle w:val="NoSpacing"/>
        <w:numPr>
          <w:ilvl w:val="0"/>
          <w:numId w:val="116"/>
        </w:numPr>
      </w:pPr>
      <w:hyperlink r:id="rId108" w:tooltip="Hypofýza" w:history="1">
        <w:r w:rsidR="007751F1">
          <w:rPr>
            <w:b/>
          </w:rPr>
          <w:t>H</w:t>
        </w:r>
        <w:r w:rsidR="00953D7B" w:rsidRPr="00953D7B">
          <w:rPr>
            <w:b/>
          </w:rPr>
          <w:t>ypofýza</w:t>
        </w:r>
      </w:hyperlink>
      <w:r w:rsidR="00953D7B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953D7B">
        <w:t>(podvěsek mozkový)</w:t>
      </w:r>
    </w:p>
    <w:p w:rsidR="007751F1" w:rsidRDefault="00D26E38" w:rsidP="007751F1">
      <w:pPr>
        <w:pStyle w:val="NoSpacing"/>
        <w:ind w:left="720"/>
      </w:pPr>
      <w:r>
        <w:t>STH -</w:t>
      </w:r>
      <w:r w:rsidR="007751F1">
        <w:t xml:space="preserve"> růstový hormon</w:t>
      </w:r>
    </w:p>
    <w:p w:rsidR="00D26E38" w:rsidRDefault="00D26E38" w:rsidP="007751F1">
      <w:pPr>
        <w:pStyle w:val="NoSpacing"/>
        <w:ind w:left="720"/>
      </w:pPr>
      <w:r>
        <w:t>a další</w:t>
      </w:r>
    </w:p>
    <w:p w:rsidR="00D26E38" w:rsidRDefault="00D26E38" w:rsidP="007751F1">
      <w:pPr>
        <w:pStyle w:val="NoSpacing"/>
        <w:ind w:left="720"/>
      </w:pPr>
    </w:p>
    <w:p w:rsidR="00953D7B" w:rsidRDefault="001A065A" w:rsidP="002348F4">
      <w:pPr>
        <w:pStyle w:val="NoSpacing"/>
        <w:numPr>
          <w:ilvl w:val="0"/>
          <w:numId w:val="117"/>
        </w:numPr>
      </w:pPr>
      <w:hyperlink r:id="rId109" w:tooltip="Epifýza" w:history="1">
        <w:r w:rsidR="007751F1">
          <w:rPr>
            <w:b/>
          </w:rPr>
          <w:t>E</w:t>
        </w:r>
        <w:r w:rsidR="00953D7B" w:rsidRPr="00953D7B">
          <w:rPr>
            <w:b/>
          </w:rPr>
          <w:t>pifýza</w:t>
        </w:r>
      </w:hyperlink>
      <w:r w:rsidR="00953D7B" w:rsidRPr="00953D7B">
        <w:t> (šišinka</w:t>
      </w:r>
      <w:r w:rsidR="00953D7B">
        <w:t>)</w:t>
      </w:r>
    </w:p>
    <w:p w:rsidR="00953D7B" w:rsidRDefault="001A065A" w:rsidP="002348F4">
      <w:pPr>
        <w:pStyle w:val="NoSpacing"/>
        <w:numPr>
          <w:ilvl w:val="0"/>
          <w:numId w:val="117"/>
        </w:numPr>
        <w:rPr>
          <w:b/>
        </w:rPr>
      </w:pPr>
      <w:hyperlink r:id="rId110" w:tooltip="Štítná žláza" w:history="1">
        <w:r w:rsidR="007751F1">
          <w:rPr>
            <w:rStyle w:val="Hyperlink"/>
            <w:b/>
            <w:color w:val="auto"/>
            <w:u w:val="none"/>
          </w:rPr>
          <w:t>Š</w:t>
        </w:r>
        <w:r w:rsidR="00953D7B" w:rsidRPr="00953D7B">
          <w:rPr>
            <w:rStyle w:val="Hyperlink"/>
            <w:b/>
            <w:color w:val="auto"/>
            <w:u w:val="none"/>
          </w:rPr>
          <w:t>títná žláza</w:t>
        </w:r>
      </w:hyperlink>
    </w:p>
    <w:p w:rsidR="007751F1" w:rsidRDefault="00D26E38" w:rsidP="00D26E38">
      <w:pPr>
        <w:pStyle w:val="NoSpacing"/>
        <w:ind w:firstLine="708"/>
        <w:rPr>
          <w:rStyle w:val="apple-converted-space"/>
        </w:rPr>
      </w:pPr>
      <w:r>
        <w:rPr>
          <w:rStyle w:val="apple-converted-space"/>
        </w:rPr>
        <w:t>T3, T4 – váží v těle jód, ovlivňují metabolismus buněk a vývoj nervového systému v prenatálním období</w:t>
      </w:r>
    </w:p>
    <w:p w:rsidR="00D26E38" w:rsidRPr="00D26E38" w:rsidRDefault="00D26E38" w:rsidP="00D26E38">
      <w:pPr>
        <w:pStyle w:val="NoSpacing"/>
        <w:ind w:firstLine="708"/>
        <w:rPr>
          <w:rStyle w:val="apple-converted-space"/>
        </w:rPr>
      </w:pPr>
      <w:r>
        <w:rPr>
          <w:rStyle w:val="apple-converted-space"/>
        </w:rPr>
        <w:t>Kalcitonin – zadržuje vápník v kostech</w:t>
      </w:r>
    </w:p>
    <w:p w:rsidR="00D26E38" w:rsidRDefault="00D26E38" w:rsidP="007751F1">
      <w:pPr>
        <w:pStyle w:val="NoSpacing"/>
        <w:ind w:left="720"/>
        <w:rPr>
          <w:rStyle w:val="apple-converted-space"/>
          <w:b/>
        </w:rPr>
      </w:pPr>
    </w:p>
    <w:p w:rsidR="00953D7B" w:rsidRDefault="001A065A" w:rsidP="002348F4">
      <w:pPr>
        <w:pStyle w:val="NoSpacing"/>
        <w:numPr>
          <w:ilvl w:val="0"/>
          <w:numId w:val="117"/>
        </w:numPr>
        <w:rPr>
          <w:b/>
        </w:rPr>
      </w:pPr>
      <w:hyperlink r:id="rId111" w:tooltip="Příštitná tělíska" w:history="1">
        <w:r w:rsidR="007751F1">
          <w:rPr>
            <w:rStyle w:val="Hyperlink"/>
            <w:b/>
            <w:color w:val="auto"/>
            <w:u w:val="none"/>
          </w:rPr>
          <w:t>P</w:t>
        </w:r>
        <w:r w:rsidR="00953D7B" w:rsidRPr="00953D7B">
          <w:rPr>
            <w:rStyle w:val="Hyperlink"/>
            <w:b/>
            <w:color w:val="auto"/>
            <w:u w:val="none"/>
          </w:rPr>
          <w:t>říštitná tělíska</w:t>
        </w:r>
      </w:hyperlink>
    </w:p>
    <w:p w:rsidR="007751F1" w:rsidRDefault="007751F1" w:rsidP="007751F1">
      <w:pPr>
        <w:pStyle w:val="NoSpacing"/>
        <w:ind w:left="708"/>
      </w:pPr>
      <w:r>
        <w:t>4 tělíska</w:t>
      </w:r>
    </w:p>
    <w:p w:rsidR="00D26E38" w:rsidRPr="007751F1" w:rsidRDefault="00D26E38" w:rsidP="007751F1">
      <w:pPr>
        <w:pStyle w:val="NoSpacing"/>
        <w:ind w:left="708"/>
      </w:pPr>
      <w:r>
        <w:t>Parathormon – PTH – zvyšuje vyplavování vápníku z kostí</w:t>
      </w:r>
    </w:p>
    <w:p w:rsidR="007751F1" w:rsidRDefault="007751F1" w:rsidP="007751F1">
      <w:pPr>
        <w:pStyle w:val="NoSpacing"/>
        <w:ind w:left="708"/>
        <w:rPr>
          <w:b/>
        </w:rPr>
      </w:pPr>
    </w:p>
    <w:p w:rsidR="007751F1" w:rsidRDefault="007751F1" w:rsidP="002348F4">
      <w:pPr>
        <w:pStyle w:val="NoSpacing"/>
        <w:numPr>
          <w:ilvl w:val="0"/>
          <w:numId w:val="117"/>
        </w:numPr>
        <w:rPr>
          <w:b/>
        </w:rPr>
      </w:pPr>
      <w:r>
        <w:rPr>
          <w:b/>
        </w:rPr>
        <w:t>Brzlík</w:t>
      </w:r>
    </w:p>
    <w:p w:rsidR="007751F1" w:rsidRDefault="007751F1" w:rsidP="007751F1">
      <w:pPr>
        <w:pStyle w:val="NoSpacing"/>
        <w:ind w:left="720"/>
      </w:pPr>
      <w:r>
        <w:t>Nejvíce aktivní v pubertě, později zaniká.</w:t>
      </w:r>
    </w:p>
    <w:p w:rsidR="007751F1" w:rsidRDefault="007751F1" w:rsidP="007751F1">
      <w:pPr>
        <w:pStyle w:val="NoSpacing"/>
        <w:ind w:left="720"/>
      </w:pPr>
      <w:r>
        <w:t>Dozrávání T-lymfocitů („</w:t>
      </w:r>
      <w:r w:rsidRPr="007751F1">
        <w:rPr>
          <w:i/>
        </w:rPr>
        <w:t>škola pro T-lymfocity</w:t>
      </w:r>
      <w:r>
        <w:t>“)</w:t>
      </w:r>
    </w:p>
    <w:p w:rsidR="007751F1" w:rsidRPr="007751F1" w:rsidRDefault="007751F1" w:rsidP="007751F1">
      <w:pPr>
        <w:pStyle w:val="NoSpacing"/>
        <w:ind w:left="720"/>
      </w:pPr>
    </w:p>
    <w:p w:rsidR="00953D7B" w:rsidRDefault="001A065A" w:rsidP="002348F4">
      <w:pPr>
        <w:pStyle w:val="NoSpacing"/>
        <w:numPr>
          <w:ilvl w:val="0"/>
          <w:numId w:val="117"/>
        </w:numPr>
        <w:rPr>
          <w:b/>
        </w:rPr>
      </w:pPr>
      <w:hyperlink r:id="rId112" w:tooltip="Játra" w:history="1">
        <w:r w:rsidR="007751F1">
          <w:rPr>
            <w:rStyle w:val="Hyperlink"/>
            <w:b/>
            <w:color w:val="auto"/>
            <w:u w:val="none"/>
          </w:rPr>
          <w:t>J</w:t>
        </w:r>
        <w:r w:rsidR="00953D7B" w:rsidRPr="00953D7B">
          <w:rPr>
            <w:rStyle w:val="Hyperlink"/>
            <w:b/>
            <w:color w:val="auto"/>
            <w:u w:val="none"/>
          </w:rPr>
          <w:t>átra</w:t>
        </w:r>
      </w:hyperlink>
    </w:p>
    <w:p w:rsidR="00953D7B" w:rsidRDefault="001A065A" w:rsidP="002348F4">
      <w:pPr>
        <w:pStyle w:val="NoSpacing"/>
        <w:numPr>
          <w:ilvl w:val="0"/>
          <w:numId w:val="117"/>
        </w:numPr>
        <w:rPr>
          <w:b/>
        </w:rPr>
      </w:pPr>
      <w:hyperlink r:id="rId113" w:tooltip="Nadledvina" w:history="1">
        <w:r w:rsidR="007751F1">
          <w:rPr>
            <w:rStyle w:val="Hyperlink"/>
            <w:b/>
            <w:color w:val="auto"/>
            <w:u w:val="none"/>
          </w:rPr>
          <w:t>N</w:t>
        </w:r>
        <w:r w:rsidR="00953D7B" w:rsidRPr="00953D7B">
          <w:rPr>
            <w:rStyle w:val="Hyperlink"/>
            <w:b/>
            <w:color w:val="auto"/>
            <w:u w:val="none"/>
          </w:rPr>
          <w:t>adledvinky</w:t>
        </w:r>
      </w:hyperlink>
    </w:p>
    <w:p w:rsidR="007751F1" w:rsidRPr="00953D7B" w:rsidRDefault="007751F1" w:rsidP="007751F1">
      <w:pPr>
        <w:pStyle w:val="NoSpacing"/>
        <w:ind w:left="720"/>
        <w:rPr>
          <w:b/>
        </w:rPr>
      </w:pPr>
    </w:p>
    <w:p w:rsidR="00953D7B" w:rsidRDefault="001A065A" w:rsidP="002348F4">
      <w:pPr>
        <w:pStyle w:val="NoSpacing"/>
        <w:numPr>
          <w:ilvl w:val="0"/>
          <w:numId w:val="117"/>
        </w:numPr>
        <w:rPr>
          <w:b/>
        </w:rPr>
      </w:pPr>
      <w:hyperlink r:id="rId114" w:tooltip="Varle" w:history="1">
        <w:r w:rsidR="007751F1">
          <w:rPr>
            <w:rStyle w:val="Hyperlink"/>
            <w:b/>
            <w:color w:val="auto"/>
            <w:u w:val="none"/>
          </w:rPr>
          <w:t>Varlata</w:t>
        </w:r>
      </w:hyperlink>
    </w:p>
    <w:p w:rsidR="007751F1" w:rsidRPr="007751F1" w:rsidRDefault="007751F1" w:rsidP="007751F1">
      <w:pPr>
        <w:pStyle w:val="NoSpacing"/>
        <w:ind w:left="720"/>
      </w:pPr>
      <w:r w:rsidRPr="007751F1">
        <w:t>Testosteron</w:t>
      </w:r>
    </w:p>
    <w:p w:rsidR="007751F1" w:rsidRPr="007751F1" w:rsidRDefault="007751F1" w:rsidP="007751F1">
      <w:pPr>
        <w:pStyle w:val="NoSpacing"/>
        <w:ind w:left="720"/>
        <w:rPr>
          <w:b/>
        </w:rPr>
      </w:pPr>
    </w:p>
    <w:p w:rsidR="007751F1" w:rsidRDefault="007751F1" w:rsidP="002348F4">
      <w:pPr>
        <w:pStyle w:val="NoSpacing"/>
        <w:numPr>
          <w:ilvl w:val="0"/>
          <w:numId w:val="117"/>
        </w:numPr>
        <w:rPr>
          <w:b/>
        </w:rPr>
      </w:pPr>
      <w:r w:rsidRPr="007751F1">
        <w:rPr>
          <w:b/>
        </w:rPr>
        <w:t>Vaječníky</w:t>
      </w:r>
    </w:p>
    <w:p w:rsidR="007751F1" w:rsidRDefault="007751F1" w:rsidP="007751F1">
      <w:pPr>
        <w:pStyle w:val="NoSpacing"/>
        <w:ind w:left="708"/>
      </w:pPr>
      <w:r>
        <w:t>Estrogeny</w:t>
      </w:r>
    </w:p>
    <w:p w:rsidR="007751F1" w:rsidRPr="007751F1" w:rsidRDefault="007751F1" w:rsidP="007751F1">
      <w:pPr>
        <w:pStyle w:val="NoSpacing"/>
        <w:ind w:left="708"/>
      </w:pPr>
      <w:r>
        <w:t>Progesteron</w:t>
      </w:r>
    </w:p>
    <w:p w:rsidR="007751F1" w:rsidRDefault="007751F1" w:rsidP="007751F1">
      <w:pPr>
        <w:pStyle w:val="NoSpacing"/>
      </w:pPr>
    </w:p>
    <w:p w:rsidR="007751F1" w:rsidRDefault="007751F1" w:rsidP="007751F1">
      <w:pPr>
        <w:pStyle w:val="NoSpacing"/>
      </w:pPr>
      <w:r>
        <w:t>a další</w:t>
      </w:r>
    </w:p>
    <w:p w:rsidR="00D26E38" w:rsidRDefault="00D26E38" w:rsidP="007751F1">
      <w:pPr>
        <w:pStyle w:val="NoSpacing"/>
      </w:pPr>
    </w:p>
    <w:p w:rsidR="00D26E38" w:rsidRDefault="00D26E38">
      <w:r>
        <w:br w:type="page"/>
      </w:r>
    </w:p>
    <w:p w:rsidR="00D26E38" w:rsidRDefault="00D85E43" w:rsidP="00D85E43">
      <w:pPr>
        <w:pStyle w:val="Heading2"/>
      </w:pPr>
      <w:bookmarkStart w:id="30" w:name="_Toc351701786"/>
      <w:r>
        <w:lastRenderedPageBreak/>
        <w:t>Imunitní systém (imunita přirozená a získaná)</w:t>
      </w:r>
      <w:bookmarkEnd w:id="30"/>
    </w:p>
    <w:p w:rsidR="00D85E43" w:rsidRDefault="00D85E43" w:rsidP="00D85E43">
      <w:pPr>
        <w:pStyle w:val="NoSpacing"/>
      </w:pPr>
    </w:p>
    <w:p w:rsidR="00D85E43" w:rsidRDefault="006C6348" w:rsidP="006C6348">
      <w:pPr>
        <w:pStyle w:val="NoSpacing"/>
      </w:pPr>
      <w:r w:rsidRPr="006C6348">
        <w:t>Hlavním úkolem imunitního systému je obrana organismu proti</w:t>
      </w:r>
      <w:r w:rsidRPr="006C6348">
        <w:rPr>
          <w:rStyle w:val="apple-converted-space"/>
        </w:rPr>
        <w:t> </w:t>
      </w:r>
      <w:hyperlink r:id="rId115" w:tooltip="Antigen" w:history="1">
        <w:r w:rsidRPr="006C6348">
          <w:rPr>
            <w:rStyle w:val="Hyperlink"/>
            <w:color w:val="auto"/>
            <w:u w:val="none"/>
          </w:rPr>
          <w:t>antigenům</w:t>
        </w:r>
      </w:hyperlink>
      <w:r w:rsidRPr="006C6348">
        <w:rPr>
          <w:rStyle w:val="apple-converted-space"/>
        </w:rPr>
        <w:t> </w:t>
      </w:r>
      <w:r w:rsidRPr="006C6348">
        <w:t>a</w:t>
      </w:r>
      <w:r w:rsidRPr="006C6348">
        <w:rPr>
          <w:rStyle w:val="apple-converted-space"/>
        </w:rPr>
        <w:t> </w:t>
      </w:r>
      <w:hyperlink r:id="rId116" w:tooltip="Patogen" w:history="1">
        <w:r w:rsidRPr="006C6348">
          <w:rPr>
            <w:rStyle w:val="Hyperlink"/>
            <w:color w:val="auto"/>
            <w:u w:val="none"/>
          </w:rPr>
          <w:t>patogenům</w:t>
        </w:r>
      </w:hyperlink>
      <w:r w:rsidRPr="006C6348">
        <w:rPr>
          <w:rStyle w:val="apple-converted-space"/>
        </w:rPr>
        <w:t> </w:t>
      </w:r>
      <w:r w:rsidRPr="006C6348">
        <w:t>- nebezpečným cizorodým látkám (např.</w:t>
      </w:r>
      <w:r w:rsidRPr="006C6348">
        <w:rPr>
          <w:rStyle w:val="apple-converted-space"/>
        </w:rPr>
        <w:t> </w:t>
      </w:r>
      <w:hyperlink r:id="rId117" w:tooltip="Jed" w:history="1">
        <w:r w:rsidRPr="006C6348">
          <w:rPr>
            <w:rStyle w:val="Hyperlink"/>
            <w:color w:val="auto"/>
            <w:u w:val="none"/>
          </w:rPr>
          <w:t>toxinům</w:t>
        </w:r>
      </w:hyperlink>
      <w:r w:rsidRPr="006C6348">
        <w:t>) či pozměněným buňkám vlastního těla (nádorové buňky)</w:t>
      </w:r>
      <w:r>
        <w:t>.</w:t>
      </w:r>
    </w:p>
    <w:p w:rsidR="006C6348" w:rsidRDefault="006C6348" w:rsidP="006C6348">
      <w:pPr>
        <w:pStyle w:val="NoSpacing"/>
      </w:pPr>
    </w:p>
    <w:p w:rsidR="006C6348" w:rsidRPr="006C6348" w:rsidRDefault="006C6348" w:rsidP="006C6348">
      <w:pPr>
        <w:pStyle w:val="Heading3"/>
      </w:pPr>
      <w:r w:rsidRPr="006C6348">
        <w:rPr>
          <w:rStyle w:val="mw-headline"/>
        </w:rPr>
        <w:t>Nespecifická</w:t>
      </w:r>
      <w:r w:rsidR="00DC1C3E">
        <w:rPr>
          <w:rStyle w:val="mw-headline"/>
        </w:rPr>
        <w:t xml:space="preserve"> (přirozená)</w:t>
      </w:r>
      <w:r w:rsidRPr="006C6348">
        <w:rPr>
          <w:rStyle w:val="mw-headline"/>
        </w:rPr>
        <w:t xml:space="preserve"> imunita</w:t>
      </w:r>
    </w:p>
    <w:p w:rsidR="006C6348" w:rsidRDefault="006C6348" w:rsidP="006C6348">
      <w:pPr>
        <w:pStyle w:val="NoSpacing"/>
      </w:pPr>
    </w:p>
    <w:p w:rsidR="006C6348" w:rsidRDefault="006C6348" w:rsidP="002348F4">
      <w:pPr>
        <w:pStyle w:val="NoSpacing"/>
        <w:numPr>
          <w:ilvl w:val="0"/>
          <w:numId w:val="118"/>
        </w:numPr>
        <w:rPr>
          <w:rStyle w:val="mw-headline"/>
          <w:b/>
        </w:rPr>
      </w:pPr>
      <w:r w:rsidRPr="006C6348">
        <w:rPr>
          <w:rStyle w:val="mw-headline"/>
          <w:b/>
        </w:rPr>
        <w:t>Kůže a sliznice</w:t>
      </w:r>
    </w:p>
    <w:p w:rsidR="006C6348" w:rsidRPr="00DC1C3E" w:rsidRDefault="006C6348" w:rsidP="00DC1C3E">
      <w:pPr>
        <w:pStyle w:val="NoSpacing"/>
        <w:ind w:left="708"/>
        <w:rPr>
          <w:rStyle w:val="mw-headline"/>
        </w:rPr>
      </w:pPr>
      <w:r w:rsidRPr="00DC1C3E">
        <w:rPr>
          <w:rStyle w:val="mw-headline"/>
        </w:rPr>
        <w:t>Mechanická bariéra</w:t>
      </w:r>
    </w:p>
    <w:p w:rsidR="00DC1C3E" w:rsidRPr="00DC1C3E" w:rsidRDefault="00DC1C3E" w:rsidP="00DC1C3E">
      <w:pPr>
        <w:pStyle w:val="NoSpacing"/>
        <w:ind w:left="708"/>
        <w:rPr>
          <w:rStyle w:val="mw-headline"/>
        </w:rPr>
      </w:pPr>
      <w:r w:rsidRPr="00DC1C3E">
        <w:rPr>
          <w:rStyle w:val="mw-headline"/>
        </w:rPr>
        <w:t xml:space="preserve">Vylučování antibakteriálních látek </w:t>
      </w:r>
      <w:r>
        <w:rPr>
          <w:rStyle w:val="mw-headline"/>
        </w:rPr>
        <w:t>(např. kyselina mléčná)</w:t>
      </w:r>
    </w:p>
    <w:p w:rsidR="00DC1C3E" w:rsidRDefault="00DC1C3E" w:rsidP="00DC1C3E">
      <w:pPr>
        <w:pStyle w:val="NoSpacing"/>
        <w:ind w:left="708"/>
        <w:rPr>
          <w:rStyle w:val="mw-headline"/>
        </w:rPr>
      </w:pPr>
      <w:r w:rsidRPr="00DC1C3E">
        <w:rPr>
          <w:rStyle w:val="mw-headline"/>
        </w:rPr>
        <w:t>Slizniční imunní systém (</w:t>
      </w:r>
      <w:r w:rsidRPr="00DC1C3E">
        <w:t>MALT</w:t>
      </w:r>
      <w:r w:rsidRPr="00DC1C3E">
        <w:rPr>
          <w:rStyle w:val="mw-headline"/>
        </w:rPr>
        <w:t>)</w:t>
      </w:r>
    </w:p>
    <w:p w:rsidR="00DC1C3E" w:rsidRDefault="00DC1C3E" w:rsidP="00DC1C3E">
      <w:pPr>
        <w:pStyle w:val="NoSpacing"/>
        <w:ind w:left="708"/>
        <w:rPr>
          <w:rStyle w:val="mw-headline"/>
        </w:rPr>
      </w:pPr>
    </w:p>
    <w:p w:rsidR="00DC1C3E" w:rsidRDefault="00DC1C3E" w:rsidP="002348F4">
      <w:pPr>
        <w:pStyle w:val="NoSpacing"/>
        <w:numPr>
          <w:ilvl w:val="0"/>
          <w:numId w:val="118"/>
        </w:numPr>
        <w:rPr>
          <w:rStyle w:val="mw-headline"/>
          <w:b/>
        </w:rPr>
      </w:pPr>
      <w:r w:rsidRPr="00DC1C3E">
        <w:rPr>
          <w:rStyle w:val="mw-headline"/>
          <w:b/>
        </w:rPr>
        <w:t>Žaludek</w:t>
      </w:r>
    </w:p>
    <w:p w:rsidR="00DC1C3E" w:rsidRDefault="00DC1C3E" w:rsidP="00DC1C3E">
      <w:pPr>
        <w:pStyle w:val="NoSpacing"/>
        <w:ind w:left="720"/>
        <w:rPr>
          <w:rStyle w:val="mw-headline"/>
        </w:rPr>
      </w:pPr>
      <w:r>
        <w:rPr>
          <w:rStyle w:val="mw-headline"/>
        </w:rPr>
        <w:t>Žaludeční šťávy</w:t>
      </w:r>
    </w:p>
    <w:p w:rsidR="00DC1C3E" w:rsidRDefault="00DC1C3E" w:rsidP="00DC1C3E">
      <w:pPr>
        <w:pStyle w:val="NoSpacing"/>
        <w:ind w:left="720"/>
        <w:rPr>
          <w:rStyle w:val="mw-headline"/>
        </w:rPr>
      </w:pPr>
    </w:p>
    <w:p w:rsidR="00DC1C3E" w:rsidRDefault="00DC1C3E" w:rsidP="002348F4">
      <w:pPr>
        <w:pStyle w:val="NoSpacing"/>
        <w:numPr>
          <w:ilvl w:val="0"/>
          <w:numId w:val="118"/>
        </w:numPr>
        <w:rPr>
          <w:b/>
        </w:rPr>
      </w:pPr>
      <w:r w:rsidRPr="00DC1C3E">
        <w:rPr>
          <w:b/>
        </w:rPr>
        <w:t>Granulocyt</w:t>
      </w:r>
      <w:r>
        <w:rPr>
          <w:b/>
        </w:rPr>
        <w:t>y</w:t>
      </w:r>
    </w:p>
    <w:p w:rsidR="00DC1C3E" w:rsidRDefault="00DC1C3E" w:rsidP="00DC1C3E">
      <w:pPr>
        <w:pStyle w:val="NoSpacing"/>
        <w:ind w:left="720"/>
      </w:pPr>
      <w:r w:rsidRPr="00DC1C3E">
        <w:t>Bílé krvinky vznikají</w:t>
      </w:r>
      <w:r>
        <w:t>cí v kostní dřeni.</w:t>
      </w:r>
    </w:p>
    <w:p w:rsidR="00DC1C3E" w:rsidRDefault="00DC1C3E" w:rsidP="00DC1C3E">
      <w:pPr>
        <w:pStyle w:val="NoSpacing"/>
        <w:ind w:left="720"/>
      </w:pPr>
      <w:r>
        <w:t>Zjistí vniknutí cizí látky, ale nezjišťují co je zač a pohltí ji.</w:t>
      </w:r>
    </w:p>
    <w:p w:rsidR="00DC1C3E" w:rsidRDefault="00DC1C3E" w:rsidP="00DC1C3E">
      <w:pPr>
        <w:pStyle w:val="NoSpacing"/>
      </w:pPr>
    </w:p>
    <w:p w:rsidR="006719A0" w:rsidRDefault="006719A0" w:rsidP="002348F4">
      <w:pPr>
        <w:pStyle w:val="ListParagraph"/>
        <w:numPr>
          <w:ilvl w:val="0"/>
          <w:numId w:val="118"/>
        </w:numPr>
        <w:rPr>
          <w:b/>
        </w:rPr>
      </w:pPr>
      <w:r w:rsidRPr="006719A0">
        <w:rPr>
          <w:b/>
        </w:rPr>
        <w:t>Monocyty</w:t>
      </w:r>
      <w:r>
        <w:rPr>
          <w:b/>
        </w:rPr>
        <w:t xml:space="preserve"> (makrofágy)</w:t>
      </w:r>
    </w:p>
    <w:p w:rsidR="006719A0" w:rsidRDefault="006719A0" w:rsidP="006719A0">
      <w:pPr>
        <w:pStyle w:val="ListParagraph"/>
      </w:pPr>
      <w:r>
        <w:t>Značkují nákazu pro lymfocyty B a T.</w:t>
      </w:r>
    </w:p>
    <w:p w:rsidR="00A61E95" w:rsidRPr="006719A0" w:rsidRDefault="00A61E95" w:rsidP="006719A0">
      <w:pPr>
        <w:pStyle w:val="ListParagraph"/>
      </w:pPr>
    </w:p>
    <w:p w:rsidR="00DC1C3E" w:rsidRDefault="00DC1C3E" w:rsidP="00DC1C3E">
      <w:pPr>
        <w:pStyle w:val="Heading3"/>
      </w:pPr>
      <w:r>
        <w:t>Specifická (získaná) imunita</w:t>
      </w:r>
    </w:p>
    <w:p w:rsidR="00A61E95" w:rsidRPr="006719A0" w:rsidRDefault="00A61E95" w:rsidP="006719A0">
      <w:pPr>
        <w:pStyle w:val="ListParagraph"/>
      </w:pPr>
    </w:p>
    <w:p w:rsidR="006719A0" w:rsidRPr="006719A0" w:rsidRDefault="006719A0" w:rsidP="002348F4">
      <w:pPr>
        <w:pStyle w:val="ListParagraph"/>
        <w:numPr>
          <w:ilvl w:val="0"/>
          <w:numId w:val="118"/>
        </w:numPr>
      </w:pPr>
      <w:r w:rsidRPr="006719A0">
        <w:rPr>
          <w:b/>
        </w:rPr>
        <w:t>Lymfocyty B</w:t>
      </w:r>
    </w:p>
    <w:p w:rsidR="006719A0" w:rsidRDefault="00A61E95" w:rsidP="006719A0">
      <w:pPr>
        <w:pStyle w:val="ListParagraph"/>
      </w:pPr>
      <w:r>
        <w:t>Zajištují látkovou imunitu, t</w:t>
      </w:r>
      <w:r w:rsidR="006719A0">
        <w:t>voří protilátky proti danému antigenu</w:t>
      </w:r>
      <w:r>
        <w:t xml:space="preserve"> (cizorodé látce)</w:t>
      </w:r>
    </w:p>
    <w:p w:rsidR="006719A0" w:rsidRDefault="006719A0" w:rsidP="006719A0">
      <w:pPr>
        <w:pStyle w:val="ListParagraph"/>
      </w:pPr>
    </w:p>
    <w:p w:rsidR="006719A0" w:rsidRDefault="006719A0" w:rsidP="002348F4">
      <w:pPr>
        <w:pStyle w:val="ListParagraph"/>
        <w:numPr>
          <w:ilvl w:val="0"/>
          <w:numId w:val="118"/>
        </w:numPr>
        <w:rPr>
          <w:b/>
        </w:rPr>
      </w:pPr>
      <w:r w:rsidRPr="006719A0">
        <w:rPr>
          <w:b/>
        </w:rPr>
        <w:t>Lymfocity T</w:t>
      </w:r>
    </w:p>
    <w:p w:rsidR="006719A0" w:rsidRDefault="00A61E95" w:rsidP="006719A0">
      <w:pPr>
        <w:pStyle w:val="ListParagraph"/>
      </w:pPr>
      <w:r>
        <w:t>Zajišťují buněčnou imunitu, n</w:t>
      </w:r>
      <w:r w:rsidR="006719A0">
        <w:t>ičí přímo cizorodé či pozměnéné buňky těla (nádory)</w:t>
      </w:r>
    </w:p>
    <w:p w:rsidR="00A61E95" w:rsidRDefault="00A61E95" w:rsidP="00A61E95">
      <w:pPr>
        <w:pStyle w:val="NoSpacing"/>
      </w:pPr>
      <w:r>
        <w:t>B i T lymfocyty zjištují o jakou nákazu se jedná. Vznikají pak paměťová imunita.</w:t>
      </w:r>
    </w:p>
    <w:p w:rsidR="00A61E95" w:rsidRDefault="00A61E95" w:rsidP="00A61E95">
      <w:pPr>
        <w:pStyle w:val="NoSpacing"/>
      </w:pPr>
      <w:r>
        <w:t>Tělo si pamatuje nákazu a je schopno na ni rychleji zareagovat, pokud ji identifikuje znovu.</w:t>
      </w:r>
    </w:p>
    <w:p w:rsidR="00BE6B66" w:rsidRDefault="00BE6B66">
      <w:r>
        <w:br w:type="page"/>
      </w:r>
    </w:p>
    <w:p w:rsidR="00A61E95" w:rsidRDefault="00A61E95" w:rsidP="00A61E95">
      <w:pPr>
        <w:pStyle w:val="Heading2"/>
      </w:pPr>
      <w:bookmarkStart w:id="31" w:name="_Toc351701787"/>
      <w:r>
        <w:lastRenderedPageBreak/>
        <w:t>Masáž jizvy</w:t>
      </w:r>
      <w:bookmarkEnd w:id="31"/>
    </w:p>
    <w:p w:rsidR="00A61E95" w:rsidRDefault="00A61E95" w:rsidP="00A61E95">
      <w:pPr>
        <w:pStyle w:val="NoSpacing"/>
      </w:pPr>
    </w:p>
    <w:p w:rsidR="00A61E95" w:rsidRDefault="00A61E95" w:rsidP="00A61E95">
      <w:pPr>
        <w:pStyle w:val="NoSpacing"/>
      </w:pPr>
      <w:r>
        <w:t>Masáž jizvy se</w:t>
      </w:r>
      <w:r w:rsidR="00653CF2">
        <w:t xml:space="preserve"> </w:t>
      </w:r>
      <w:r>
        <w:t>provádí  2x-3x denně po vyndání stehů</w:t>
      </w:r>
      <w:r w:rsidR="00653CF2">
        <w:t xml:space="preserve"> (cca. 1-2 týdny po operaci).</w:t>
      </w:r>
    </w:p>
    <w:p w:rsidR="00653CF2" w:rsidRDefault="00653CF2" w:rsidP="00A61E95">
      <w:pPr>
        <w:pStyle w:val="NoSpacing"/>
      </w:pPr>
    </w:p>
    <w:p w:rsidR="00644B7E" w:rsidRDefault="00644B7E" w:rsidP="002348F4">
      <w:pPr>
        <w:pStyle w:val="NoSpacing"/>
        <w:numPr>
          <w:ilvl w:val="0"/>
          <w:numId w:val="118"/>
        </w:numPr>
      </w:pPr>
      <w:r>
        <w:t>Lepší prokrvení</w:t>
      </w:r>
    </w:p>
    <w:p w:rsidR="00644B7E" w:rsidRDefault="00644B7E" w:rsidP="002348F4">
      <w:pPr>
        <w:pStyle w:val="NoSpacing"/>
        <w:numPr>
          <w:ilvl w:val="0"/>
          <w:numId w:val="118"/>
        </w:numPr>
      </w:pPr>
      <w:r>
        <w:t>Zabránění vzniku srůstu (ne jizvy, ale přirůstání šlach k podkoží)</w:t>
      </w:r>
    </w:p>
    <w:p w:rsidR="00644B7E" w:rsidRDefault="00644B7E" w:rsidP="00A61E95">
      <w:pPr>
        <w:pStyle w:val="NoSpacing"/>
      </w:pPr>
    </w:p>
    <w:p w:rsidR="00644B7E" w:rsidRDefault="00BE6B66" w:rsidP="00A61E95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6645910" cy="3591560"/>
            <wp:effectExtent l="0" t="0" r="254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 - masáž jizvy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66" w:rsidRDefault="00BE6B66" w:rsidP="00A61E95">
      <w:pPr>
        <w:pStyle w:val="NoSpacing"/>
      </w:pPr>
    </w:p>
    <w:p w:rsidR="003C2A95" w:rsidRDefault="007F150B" w:rsidP="00A61E95">
      <w:pPr>
        <w:pStyle w:val="NoSpacing"/>
      </w:pPr>
      <w:r>
        <w:t xml:space="preserve">1 - </w:t>
      </w:r>
      <w:r w:rsidR="003C2A95">
        <w:t>Rovné tahy palci</w:t>
      </w:r>
    </w:p>
    <w:p w:rsidR="003C2A95" w:rsidRDefault="007F150B" w:rsidP="00A61E95">
      <w:pPr>
        <w:pStyle w:val="NoSpacing"/>
      </w:pPr>
      <w:r>
        <w:t xml:space="preserve">2 - </w:t>
      </w:r>
      <w:r w:rsidR="003C2A95">
        <w:t>Pružení oběma palci</w:t>
      </w:r>
    </w:p>
    <w:p w:rsidR="003C2A95" w:rsidRDefault="007F150B" w:rsidP="00A61E95">
      <w:pPr>
        <w:pStyle w:val="NoSpacing"/>
      </w:pPr>
      <w:r>
        <w:t xml:space="preserve">3 - </w:t>
      </w:r>
      <w:r w:rsidR="00644B7E">
        <w:t>Spirálky palci</w:t>
      </w:r>
    </w:p>
    <w:p w:rsidR="00644B7E" w:rsidRDefault="007F150B" w:rsidP="00A61E95">
      <w:pPr>
        <w:pStyle w:val="NoSpacing"/>
      </w:pPr>
      <w:r>
        <w:t xml:space="preserve">4 - </w:t>
      </w:r>
      <w:r w:rsidR="00644B7E">
        <w:t>Tlaková masáž po dobu 5-10s, 3x-5x opakujeme</w:t>
      </w:r>
    </w:p>
    <w:p w:rsidR="00644B7E" w:rsidRDefault="007F150B" w:rsidP="00A61E95">
      <w:pPr>
        <w:pStyle w:val="NoSpacing"/>
      </w:pPr>
      <w:r>
        <w:t xml:space="preserve">5 - </w:t>
      </w:r>
      <w:r w:rsidR="00644B7E">
        <w:t>Oštipování</w:t>
      </w:r>
    </w:p>
    <w:p w:rsidR="00644B7E" w:rsidRDefault="00644B7E" w:rsidP="00A61E95">
      <w:pPr>
        <w:pStyle w:val="NoSpacing"/>
      </w:pPr>
    </w:p>
    <w:p w:rsidR="007E48D5" w:rsidRDefault="007E48D5">
      <w:r>
        <w:br w:type="page"/>
      </w:r>
    </w:p>
    <w:p w:rsidR="00BE6B66" w:rsidRDefault="002E66A7" w:rsidP="00BE6B66">
      <w:pPr>
        <w:pStyle w:val="Heading2"/>
      </w:pPr>
      <w:bookmarkStart w:id="32" w:name="_Toc351701788"/>
      <w:r>
        <w:lastRenderedPageBreak/>
        <w:t>Základní orientační vyšetření před masáží</w:t>
      </w:r>
      <w:bookmarkEnd w:id="32"/>
    </w:p>
    <w:p w:rsidR="002E66A7" w:rsidRDefault="002E66A7" w:rsidP="002E66A7">
      <w:pPr>
        <w:pStyle w:val="NoSpacing"/>
      </w:pPr>
    </w:p>
    <w:p w:rsidR="00EA7C61" w:rsidRDefault="002E66A7" w:rsidP="00A61E95">
      <w:pPr>
        <w:pStyle w:val="NoSpacing"/>
      </w:pPr>
      <w:r>
        <w:t xml:space="preserve">Orientační vyšetření klienta provádím před započetím masáže </w:t>
      </w:r>
      <w:r w:rsidRPr="00694F91">
        <w:rPr>
          <w:b/>
        </w:rPr>
        <w:t>vizuálně</w:t>
      </w:r>
      <w:r>
        <w:t xml:space="preserve"> a také </w:t>
      </w:r>
      <w:r w:rsidR="00EA7C61" w:rsidRPr="00694F91">
        <w:rPr>
          <w:b/>
        </w:rPr>
        <w:t xml:space="preserve">položením </w:t>
      </w:r>
      <w:r w:rsidRPr="00694F91">
        <w:rPr>
          <w:b/>
        </w:rPr>
        <w:t>otáz</w:t>
      </w:r>
      <w:r w:rsidR="00EA7C61" w:rsidRPr="00694F91">
        <w:rPr>
          <w:b/>
        </w:rPr>
        <w:t>e</w:t>
      </w:r>
      <w:r w:rsidRPr="00694F91">
        <w:rPr>
          <w:b/>
        </w:rPr>
        <w:t>k</w:t>
      </w:r>
      <w:r w:rsidR="00EA7C61">
        <w:t xml:space="preserve"> na kontrandikace.</w:t>
      </w:r>
    </w:p>
    <w:p w:rsidR="00165DCC" w:rsidRDefault="00165DCC" w:rsidP="00A61E95">
      <w:pPr>
        <w:pStyle w:val="NoSpacing"/>
      </w:pPr>
      <w:r>
        <w:t>Je dobré ještě před položením otázek zmínit, že se ptáte „pro dobro klienta“.</w:t>
      </w:r>
    </w:p>
    <w:p w:rsidR="00EA7C61" w:rsidRDefault="00EA7C61" w:rsidP="00A61E95">
      <w:pPr>
        <w:pStyle w:val="NoSpacing"/>
      </w:pPr>
      <w:r>
        <w:t>Počet otázek i otázky volím vhodně tak, aby se klient necítil špatně a pod tlakem.</w:t>
      </w:r>
    </w:p>
    <w:p w:rsidR="00EA7C61" w:rsidRDefault="00EA7C61" w:rsidP="00A61E95">
      <w:pPr>
        <w:pStyle w:val="NoSpacing"/>
      </w:pPr>
    </w:p>
    <w:p w:rsidR="00EA7C61" w:rsidRDefault="00EA7C61" w:rsidP="00A61E95">
      <w:pPr>
        <w:pStyle w:val="NoSpacing"/>
      </w:pPr>
      <w:r>
        <w:t xml:space="preserve">Př.: </w:t>
      </w:r>
      <w:r>
        <w:tab/>
        <w:t>Neptám se klienta na více otázek než je nezbytně nutné.</w:t>
      </w:r>
    </w:p>
    <w:p w:rsidR="00EA7C61" w:rsidRDefault="00EA7C61" w:rsidP="00A61E95">
      <w:pPr>
        <w:pStyle w:val="NoSpacing"/>
      </w:pPr>
      <w:r>
        <w:tab/>
        <w:t>Neptám se jej zda má rakovinu či nádor, ale zeptám se zda má nějaké chronické zdravotní komplikace.</w:t>
      </w:r>
    </w:p>
    <w:p w:rsidR="00165DCC" w:rsidRDefault="00165DCC" w:rsidP="00A61E95">
      <w:pPr>
        <w:pStyle w:val="NoSpacing"/>
      </w:pPr>
    </w:p>
    <w:p w:rsidR="00165DCC" w:rsidRDefault="00165DCC" w:rsidP="00A61E95">
      <w:pPr>
        <w:pStyle w:val="NoSpacing"/>
      </w:pPr>
      <w:r>
        <w:t>Klient nemusí chtít na Vámi na položené otázky odpovět. Vy naproti tomu máte právo odmítnou provést masáž.</w:t>
      </w:r>
    </w:p>
    <w:p w:rsidR="00165DCC" w:rsidRDefault="00165DCC" w:rsidP="00A61E95">
      <w:pPr>
        <w:pStyle w:val="NoSpacing"/>
      </w:pPr>
      <w:r>
        <w:t>Pokud Vám klient nesdělil Vámi požadované informace a na masáži trvá, nechte si podepsat prohlášení,</w:t>
      </w:r>
    </w:p>
    <w:p w:rsidR="00165DCC" w:rsidRDefault="00165DCC" w:rsidP="00A61E95">
      <w:pPr>
        <w:pStyle w:val="NoSpacing"/>
      </w:pPr>
      <w:r>
        <w:t>že klient trvá na provedení masáže, přestože odmítl uvést informace o svém zdravotním stavu a proto nebylo možné vyloučit všechny kontraindikace. Pokud odmítne i toto, raději masáž neprovádějte.</w:t>
      </w:r>
    </w:p>
    <w:p w:rsidR="00165DCC" w:rsidRDefault="00165DCC" w:rsidP="00A61E95">
      <w:pPr>
        <w:pStyle w:val="NoSpacing"/>
      </w:pPr>
    </w:p>
    <w:p w:rsidR="00165DCC" w:rsidRDefault="00165DCC" w:rsidP="007E48D5">
      <w:pPr>
        <w:pStyle w:val="Heading3"/>
      </w:pPr>
      <w:r w:rsidRPr="00165DCC">
        <w:t>Kontraindikace</w:t>
      </w:r>
    </w:p>
    <w:p w:rsidR="00165DCC" w:rsidRDefault="00165DCC" w:rsidP="00165DCC">
      <w:pPr>
        <w:pStyle w:val="NoSpacing"/>
      </w:pPr>
    </w:p>
    <w:p w:rsidR="00165DCC" w:rsidRDefault="00165DCC" w:rsidP="00165DCC">
      <w:pPr>
        <w:pStyle w:val="NoSpacing"/>
        <w:rPr>
          <w:b/>
        </w:rPr>
      </w:pPr>
      <w:r w:rsidRPr="00165DCC">
        <w:rPr>
          <w:b/>
        </w:rPr>
        <w:t>Celkov</w:t>
      </w:r>
      <w:r w:rsidR="00694F91">
        <w:rPr>
          <w:b/>
        </w:rPr>
        <w:t>á</w:t>
      </w:r>
      <w:r>
        <w:rPr>
          <w:b/>
        </w:rPr>
        <w:t>, trval</w:t>
      </w:r>
      <w:r w:rsidR="00694F91">
        <w:rPr>
          <w:b/>
        </w:rPr>
        <w:t>á – nikdy nemasírovat!</w:t>
      </w:r>
    </w:p>
    <w:p w:rsidR="00694F91" w:rsidRDefault="00694F91" w:rsidP="00165DCC">
      <w:pPr>
        <w:pStyle w:val="NoSpacing"/>
        <w:rPr>
          <w:b/>
        </w:rPr>
      </w:pPr>
    </w:p>
    <w:p w:rsidR="00694F91" w:rsidRDefault="00694F91" w:rsidP="002348F4">
      <w:pPr>
        <w:pStyle w:val="NoSpacing"/>
        <w:numPr>
          <w:ilvl w:val="0"/>
          <w:numId w:val="119"/>
        </w:numPr>
      </w:pPr>
      <w:r>
        <w:t>Chronické choroby, vážná onemocnění</w:t>
      </w:r>
    </w:p>
    <w:p w:rsidR="00694F91" w:rsidRDefault="00694F91" w:rsidP="002348F4">
      <w:pPr>
        <w:pStyle w:val="NoSpacing"/>
        <w:numPr>
          <w:ilvl w:val="0"/>
          <w:numId w:val="119"/>
        </w:numPr>
      </w:pPr>
      <w:r>
        <w:t>Hypertenze (vysoký krevní tlak nad 140/90)</w:t>
      </w:r>
    </w:p>
    <w:p w:rsidR="00694F91" w:rsidRDefault="00694F91" w:rsidP="002348F4">
      <w:pPr>
        <w:pStyle w:val="NoSpacing"/>
        <w:numPr>
          <w:ilvl w:val="0"/>
          <w:numId w:val="119"/>
        </w:numPr>
      </w:pPr>
      <w:r>
        <w:t>Hemofilie (zvýšená krvácivost)</w:t>
      </w:r>
    </w:p>
    <w:p w:rsidR="00694F91" w:rsidRDefault="00694F91" w:rsidP="00694F91">
      <w:pPr>
        <w:pStyle w:val="NoSpacing"/>
      </w:pPr>
    </w:p>
    <w:p w:rsidR="00694F91" w:rsidRDefault="00694F91" w:rsidP="00694F91">
      <w:pPr>
        <w:pStyle w:val="NoSpacing"/>
        <w:rPr>
          <w:b/>
        </w:rPr>
      </w:pPr>
      <w:r w:rsidRPr="00694F91">
        <w:rPr>
          <w:b/>
        </w:rPr>
        <w:t xml:space="preserve">Celkové, </w:t>
      </w:r>
      <w:r>
        <w:rPr>
          <w:b/>
        </w:rPr>
        <w:t>dočasná</w:t>
      </w:r>
      <w:r w:rsidRPr="00694F91">
        <w:rPr>
          <w:b/>
        </w:rPr>
        <w:t>– po přechodnou dobu</w:t>
      </w:r>
    </w:p>
    <w:p w:rsidR="00694F91" w:rsidRDefault="00694F91" w:rsidP="00694F91">
      <w:pPr>
        <w:pStyle w:val="NoSpacing"/>
        <w:rPr>
          <w:b/>
        </w:rPr>
      </w:pPr>
    </w:p>
    <w:p w:rsidR="00694F91" w:rsidRPr="00694F91" w:rsidRDefault="00694F91" w:rsidP="002348F4">
      <w:pPr>
        <w:pStyle w:val="NoSpacing"/>
        <w:numPr>
          <w:ilvl w:val="0"/>
          <w:numId w:val="120"/>
        </w:numPr>
        <w:rPr>
          <w:b/>
        </w:rPr>
      </w:pPr>
      <w:r>
        <w:t>Horečka a akutní stavy</w:t>
      </w:r>
    </w:p>
    <w:p w:rsidR="00694F91" w:rsidRPr="00694F91" w:rsidRDefault="00694F91" w:rsidP="002348F4">
      <w:pPr>
        <w:pStyle w:val="NoSpacing"/>
        <w:numPr>
          <w:ilvl w:val="0"/>
          <w:numId w:val="120"/>
        </w:numPr>
        <w:rPr>
          <w:b/>
        </w:rPr>
      </w:pPr>
      <w:r>
        <w:t>Infekční onemocnění</w:t>
      </w:r>
    </w:p>
    <w:p w:rsidR="00694F91" w:rsidRPr="00694F91" w:rsidRDefault="00694F91" w:rsidP="002348F4">
      <w:pPr>
        <w:pStyle w:val="NoSpacing"/>
        <w:numPr>
          <w:ilvl w:val="0"/>
          <w:numId w:val="120"/>
        </w:numPr>
        <w:rPr>
          <w:b/>
        </w:rPr>
      </w:pPr>
      <w:r>
        <w:t>Po extrémní námaze a vyčerpání</w:t>
      </w:r>
    </w:p>
    <w:p w:rsidR="00694F91" w:rsidRPr="00694F91" w:rsidRDefault="00694F91" w:rsidP="002348F4">
      <w:pPr>
        <w:pStyle w:val="NoSpacing"/>
        <w:numPr>
          <w:ilvl w:val="0"/>
          <w:numId w:val="120"/>
        </w:numPr>
        <w:rPr>
          <w:b/>
        </w:rPr>
      </w:pPr>
      <w:r>
        <w:t>Kožní choroby</w:t>
      </w:r>
    </w:p>
    <w:p w:rsidR="00694F91" w:rsidRPr="00694F91" w:rsidRDefault="00694F91" w:rsidP="002348F4">
      <w:pPr>
        <w:pStyle w:val="NoSpacing"/>
        <w:numPr>
          <w:ilvl w:val="0"/>
          <w:numId w:val="120"/>
        </w:numPr>
        <w:rPr>
          <w:b/>
        </w:rPr>
      </w:pPr>
      <w:r>
        <w:t>Intoxikované osoby</w:t>
      </w:r>
    </w:p>
    <w:p w:rsidR="00694F91" w:rsidRPr="00694F91" w:rsidRDefault="00694F91" w:rsidP="00694F91">
      <w:pPr>
        <w:pStyle w:val="NoSpacing"/>
        <w:ind w:left="360"/>
        <w:rPr>
          <w:b/>
        </w:rPr>
      </w:pPr>
    </w:p>
    <w:p w:rsidR="00165DCC" w:rsidRDefault="00694F91" w:rsidP="00165DCC">
      <w:pPr>
        <w:pStyle w:val="NoSpacing"/>
        <w:rPr>
          <w:b/>
        </w:rPr>
      </w:pPr>
      <w:r>
        <w:rPr>
          <w:b/>
        </w:rPr>
        <w:t>Částečná, trvalá – místa, která nikdy nemasírujeme</w:t>
      </w:r>
    </w:p>
    <w:p w:rsidR="00694F91" w:rsidRDefault="00694F91" w:rsidP="00165DCC">
      <w:pPr>
        <w:pStyle w:val="NoSpacing"/>
        <w:rPr>
          <w:b/>
        </w:rPr>
      </w:pPr>
    </w:p>
    <w:p w:rsidR="00694F91" w:rsidRDefault="00694F91" w:rsidP="002348F4">
      <w:pPr>
        <w:pStyle w:val="NoSpacing"/>
        <w:numPr>
          <w:ilvl w:val="0"/>
          <w:numId w:val="121"/>
        </w:numPr>
      </w:pPr>
      <w:r>
        <w:t>Krajina šítné žlázy, uložení mízních uzlin, podkolení a loketní jamky</w:t>
      </w:r>
    </w:p>
    <w:p w:rsidR="00694F91" w:rsidRDefault="00694F91" w:rsidP="002348F4">
      <w:pPr>
        <w:pStyle w:val="NoSpacing"/>
        <w:numPr>
          <w:ilvl w:val="0"/>
          <w:numId w:val="121"/>
        </w:numPr>
      </w:pPr>
      <w:r>
        <w:t>Erotogenní zóny</w:t>
      </w:r>
    </w:p>
    <w:p w:rsidR="00694F91" w:rsidRDefault="00694F91" w:rsidP="002348F4">
      <w:pPr>
        <w:pStyle w:val="NoSpacing"/>
        <w:numPr>
          <w:ilvl w:val="0"/>
          <w:numId w:val="121"/>
        </w:numPr>
      </w:pPr>
      <w:r>
        <w:t>Křečové žíly</w:t>
      </w:r>
    </w:p>
    <w:p w:rsidR="00694F91" w:rsidRDefault="00694F91" w:rsidP="002348F4">
      <w:pPr>
        <w:pStyle w:val="NoSpacing"/>
        <w:numPr>
          <w:ilvl w:val="0"/>
          <w:numId w:val="121"/>
        </w:numPr>
      </w:pPr>
      <w:r>
        <w:t>Pigmentová znaménka</w:t>
      </w:r>
    </w:p>
    <w:p w:rsidR="00694F91" w:rsidRDefault="00694F91" w:rsidP="002348F4">
      <w:pPr>
        <w:pStyle w:val="NoSpacing"/>
        <w:numPr>
          <w:ilvl w:val="0"/>
          <w:numId w:val="121"/>
        </w:numPr>
      </w:pPr>
      <w:r>
        <w:t>Prsa (u žen), prsní bradavky (u mužů)</w:t>
      </w:r>
    </w:p>
    <w:p w:rsidR="00694F91" w:rsidRDefault="00694F91" w:rsidP="00694F91">
      <w:pPr>
        <w:pStyle w:val="NoSpacing"/>
      </w:pPr>
    </w:p>
    <w:p w:rsidR="00694F91" w:rsidRDefault="00694F91" w:rsidP="00694F91">
      <w:pPr>
        <w:pStyle w:val="NoSpacing"/>
        <w:rPr>
          <w:b/>
        </w:rPr>
      </w:pPr>
      <w:r w:rsidRPr="00694F91">
        <w:rPr>
          <w:b/>
        </w:rPr>
        <w:t>Částečná, dočasná – postižená, zraněná místa na těle</w:t>
      </w:r>
    </w:p>
    <w:p w:rsidR="00694F91" w:rsidRDefault="00694F91" w:rsidP="00694F91">
      <w:pPr>
        <w:pStyle w:val="NoSpacing"/>
        <w:rPr>
          <w:b/>
        </w:rPr>
      </w:pPr>
    </w:p>
    <w:p w:rsidR="007E48D5" w:rsidRDefault="007E48D5" w:rsidP="002348F4">
      <w:pPr>
        <w:pStyle w:val="NoSpacing"/>
        <w:numPr>
          <w:ilvl w:val="0"/>
          <w:numId w:val="122"/>
        </w:numPr>
      </w:pPr>
      <w:r w:rsidRPr="007E48D5">
        <w:t>Čerstvé rány,</w:t>
      </w:r>
      <w:r>
        <w:t xml:space="preserve"> škrábance</w:t>
      </w:r>
      <w:r w:rsidR="00C07BCB">
        <w:t>, m</w:t>
      </w:r>
      <w:r>
        <w:t>odřiny</w:t>
      </w:r>
    </w:p>
    <w:p w:rsidR="007E48D5" w:rsidRDefault="007E48D5" w:rsidP="002348F4">
      <w:pPr>
        <w:pStyle w:val="NoSpacing"/>
        <w:numPr>
          <w:ilvl w:val="0"/>
          <w:numId w:val="122"/>
        </w:numPr>
      </w:pPr>
      <w:r>
        <w:t>Gravidita</w:t>
      </w:r>
    </w:p>
    <w:p w:rsidR="007E48D5" w:rsidRDefault="007E48D5" w:rsidP="002348F4">
      <w:pPr>
        <w:pStyle w:val="NoSpacing"/>
        <w:numPr>
          <w:ilvl w:val="0"/>
          <w:numId w:val="122"/>
        </w:numPr>
      </w:pPr>
      <w:r>
        <w:t>Zlomeniny</w:t>
      </w:r>
    </w:p>
    <w:p w:rsidR="007E48D5" w:rsidRDefault="007E48D5" w:rsidP="002348F4">
      <w:pPr>
        <w:pStyle w:val="NoSpacing"/>
        <w:numPr>
          <w:ilvl w:val="0"/>
          <w:numId w:val="122"/>
        </w:numPr>
      </w:pPr>
      <w:r>
        <w:t>Záněty šlach</w:t>
      </w:r>
    </w:p>
    <w:p w:rsidR="007E48D5" w:rsidRDefault="007E48D5" w:rsidP="002348F4">
      <w:pPr>
        <w:pStyle w:val="NoSpacing"/>
        <w:numPr>
          <w:ilvl w:val="0"/>
          <w:numId w:val="122"/>
        </w:numPr>
      </w:pPr>
      <w:r>
        <w:t>Plísně</w:t>
      </w:r>
    </w:p>
    <w:p w:rsidR="00C07BCB" w:rsidRDefault="00C07BCB" w:rsidP="002348F4">
      <w:pPr>
        <w:pStyle w:val="NoSpacing"/>
        <w:numPr>
          <w:ilvl w:val="0"/>
          <w:numId w:val="122"/>
        </w:numPr>
      </w:pPr>
      <w:r>
        <w:t>Alergie</w:t>
      </w:r>
    </w:p>
    <w:p w:rsidR="007E48D5" w:rsidRDefault="007E48D5" w:rsidP="007E48D5">
      <w:pPr>
        <w:pStyle w:val="NoSpacing"/>
      </w:pPr>
    </w:p>
    <w:p w:rsidR="007E48D5" w:rsidRDefault="007E48D5" w:rsidP="007E48D5">
      <w:pPr>
        <w:pStyle w:val="NoSpacing"/>
      </w:pPr>
      <w:r>
        <w:t>Pozor také na oteklé nohy (jedna ano, druhá ne =</w:t>
      </w:r>
      <w:r>
        <w:rPr>
          <w:lang w:val="en-US"/>
        </w:rPr>
        <w:t>&gt; tromb</w:t>
      </w:r>
      <w:r>
        <w:t>óza!)</w:t>
      </w:r>
    </w:p>
    <w:p w:rsidR="007E48D5" w:rsidRDefault="007E48D5" w:rsidP="007E48D5">
      <w:pPr>
        <w:pStyle w:val="NoSpacing"/>
      </w:pPr>
    </w:p>
    <w:p w:rsidR="007E48D5" w:rsidRDefault="007E48D5" w:rsidP="007E48D5">
      <w:pPr>
        <w:pStyle w:val="NoSpacing"/>
      </w:pPr>
      <w:r>
        <w:t>V případě otevřených ran, horších forem akné apod. Je vhodné použít gumové rukavice</w:t>
      </w:r>
    </w:p>
    <w:p w:rsidR="007E48D5" w:rsidRDefault="007E48D5" w:rsidP="007E48D5">
      <w:pPr>
        <w:pStyle w:val="NoSpacing"/>
      </w:pPr>
      <w:r>
        <w:t>(pokud se to klientovi nelíbí, opět to podám tak, že je to pro jeho dobro, chráním jeho)</w:t>
      </w:r>
    </w:p>
    <w:p w:rsidR="007E48D5" w:rsidRDefault="007E48D5" w:rsidP="007E48D5">
      <w:pPr>
        <w:pStyle w:val="NoSpacing"/>
      </w:pPr>
    </w:p>
    <w:p w:rsidR="007E48D5" w:rsidRDefault="007E48D5" w:rsidP="007E48D5">
      <w:pPr>
        <w:pStyle w:val="NoSpacing"/>
      </w:pPr>
      <w:r>
        <w:t>Hygiena! Čistý klient (sprcha), čistý masér (mytí rukou, dezinfekce, čisté prostředí)!</w:t>
      </w:r>
    </w:p>
    <w:p w:rsidR="007E48D5" w:rsidRDefault="00C07BCB" w:rsidP="00C07BCB">
      <w:pPr>
        <w:pStyle w:val="Heading2"/>
      </w:pPr>
      <w:bookmarkStart w:id="33" w:name="_Toc351701789"/>
      <w:r>
        <w:lastRenderedPageBreak/>
        <w:t>Kůže (význam, vrstvy, termoregulace, alergie)</w:t>
      </w:r>
      <w:bookmarkEnd w:id="33"/>
    </w:p>
    <w:p w:rsidR="00C07BCB" w:rsidRDefault="00C07BCB" w:rsidP="00C07BCB">
      <w:pPr>
        <w:pStyle w:val="NoSpacing"/>
      </w:pPr>
    </w:p>
    <w:p w:rsidR="00C07BCB" w:rsidRPr="00C971FE" w:rsidRDefault="00C971FE" w:rsidP="002348F4">
      <w:pPr>
        <w:pStyle w:val="NoSpacing"/>
        <w:numPr>
          <w:ilvl w:val="0"/>
          <w:numId w:val="123"/>
        </w:numPr>
        <w:rPr>
          <w:b/>
        </w:rPr>
      </w:pPr>
      <w:r w:rsidRPr="00C971FE">
        <w:rPr>
          <w:b/>
        </w:rPr>
        <w:t>Ochranná vrstva</w:t>
      </w:r>
    </w:p>
    <w:p w:rsidR="00C971FE" w:rsidRPr="00C971FE" w:rsidRDefault="00C971FE" w:rsidP="002348F4">
      <w:pPr>
        <w:pStyle w:val="NoSpacing"/>
        <w:numPr>
          <w:ilvl w:val="0"/>
          <w:numId w:val="123"/>
        </w:numPr>
        <w:rPr>
          <w:b/>
        </w:rPr>
      </w:pPr>
      <w:r w:rsidRPr="00C971FE">
        <w:rPr>
          <w:b/>
        </w:rPr>
        <w:t>Zásobárna tuku</w:t>
      </w:r>
    </w:p>
    <w:p w:rsidR="00C971FE" w:rsidRDefault="00C971FE" w:rsidP="002348F4">
      <w:pPr>
        <w:pStyle w:val="NoSpacing"/>
        <w:numPr>
          <w:ilvl w:val="0"/>
          <w:numId w:val="123"/>
        </w:numPr>
      </w:pPr>
      <w:r w:rsidRPr="00C971FE">
        <w:rPr>
          <w:b/>
        </w:rPr>
        <w:t>Smyslové receptory</w:t>
      </w:r>
      <w:r>
        <w:rPr>
          <w:b/>
        </w:rPr>
        <w:t xml:space="preserve"> </w:t>
      </w:r>
      <w:r w:rsidRPr="00C971FE">
        <w:t>(</w:t>
      </w:r>
      <w:r>
        <w:t>hmat, chlad, teplo, bolest)</w:t>
      </w:r>
    </w:p>
    <w:p w:rsidR="00C971FE" w:rsidRPr="00C971FE" w:rsidRDefault="00C971FE" w:rsidP="002348F4">
      <w:pPr>
        <w:pStyle w:val="NoSpacing"/>
        <w:numPr>
          <w:ilvl w:val="0"/>
          <w:numId w:val="123"/>
        </w:numPr>
        <w:rPr>
          <w:b/>
        </w:rPr>
      </w:pPr>
      <w:r>
        <w:rPr>
          <w:b/>
        </w:rPr>
        <w:t>Přídavné orgány kožní</w:t>
      </w:r>
      <w:r>
        <w:t xml:space="preserve"> (nehty, vlasy, chlupy)</w:t>
      </w:r>
    </w:p>
    <w:p w:rsidR="00C971FE" w:rsidRDefault="00C971FE" w:rsidP="00C971FE">
      <w:pPr>
        <w:pStyle w:val="NoSpacing"/>
        <w:rPr>
          <w:b/>
        </w:rPr>
      </w:pPr>
    </w:p>
    <w:p w:rsidR="00C971FE" w:rsidRDefault="00C971FE" w:rsidP="002348F4">
      <w:pPr>
        <w:pStyle w:val="NoSpacing"/>
        <w:numPr>
          <w:ilvl w:val="0"/>
          <w:numId w:val="123"/>
        </w:numPr>
        <w:rPr>
          <w:b/>
        </w:rPr>
      </w:pPr>
      <w:r>
        <w:rPr>
          <w:b/>
        </w:rPr>
        <w:t>Pokožka</w:t>
      </w:r>
    </w:p>
    <w:p w:rsidR="00C971FE" w:rsidRDefault="00C971FE" w:rsidP="00C971FE">
      <w:pPr>
        <w:pStyle w:val="ListParagraph"/>
      </w:pPr>
      <w:r>
        <w:t>Izolace proti vysychání</w:t>
      </w:r>
    </w:p>
    <w:p w:rsidR="00C971FE" w:rsidRDefault="00C971FE" w:rsidP="00C971FE">
      <w:pPr>
        <w:pStyle w:val="ListParagraph"/>
        <w:rPr>
          <w:b/>
        </w:rPr>
      </w:pPr>
      <w:r>
        <w:t>Bariéra proti infekci</w:t>
      </w:r>
    </w:p>
    <w:p w:rsidR="00C971FE" w:rsidRDefault="00C971FE" w:rsidP="002348F4">
      <w:pPr>
        <w:pStyle w:val="NoSpacing"/>
        <w:numPr>
          <w:ilvl w:val="0"/>
          <w:numId w:val="123"/>
        </w:numPr>
        <w:rPr>
          <w:b/>
        </w:rPr>
      </w:pPr>
      <w:r>
        <w:rPr>
          <w:b/>
        </w:rPr>
        <w:t>Škára</w:t>
      </w:r>
    </w:p>
    <w:p w:rsidR="00C971FE" w:rsidRDefault="00C971FE" w:rsidP="00C971FE">
      <w:pPr>
        <w:pStyle w:val="NoSpacing"/>
        <w:ind w:left="720"/>
      </w:pPr>
      <w:r>
        <w:t>Receptory</w:t>
      </w:r>
    </w:p>
    <w:p w:rsidR="00C971FE" w:rsidRPr="00C971FE" w:rsidRDefault="00C971FE" w:rsidP="00C971FE">
      <w:pPr>
        <w:pStyle w:val="NoSpacing"/>
        <w:ind w:left="720"/>
      </w:pPr>
      <w:r>
        <w:t>Mazové a potní žlázy</w:t>
      </w:r>
    </w:p>
    <w:p w:rsidR="00C971FE" w:rsidRDefault="00C971FE" w:rsidP="00C971FE">
      <w:pPr>
        <w:pStyle w:val="NoSpacing"/>
        <w:rPr>
          <w:b/>
        </w:rPr>
      </w:pPr>
    </w:p>
    <w:p w:rsidR="00C971FE" w:rsidRDefault="00C971FE" w:rsidP="002348F4">
      <w:pPr>
        <w:pStyle w:val="NoSpacing"/>
        <w:numPr>
          <w:ilvl w:val="0"/>
          <w:numId w:val="123"/>
        </w:numPr>
      </w:pPr>
      <w:r>
        <w:rPr>
          <w:b/>
        </w:rPr>
        <w:t xml:space="preserve">Podkožní vrstva </w:t>
      </w:r>
      <w:r w:rsidRPr="00C971FE">
        <w:t>(tuk)</w:t>
      </w:r>
    </w:p>
    <w:p w:rsidR="00C971FE" w:rsidRDefault="00C971FE" w:rsidP="00C971FE">
      <w:pPr>
        <w:pStyle w:val="NoSpacing"/>
        <w:rPr>
          <w:b/>
        </w:rPr>
      </w:pPr>
    </w:p>
    <w:p w:rsidR="00C971FE" w:rsidRDefault="00C971FE" w:rsidP="00C971FE">
      <w:pPr>
        <w:pStyle w:val="NoSpacing"/>
      </w:pPr>
      <w:r w:rsidRPr="00C971FE">
        <w:t>Kůže má ky</w:t>
      </w:r>
      <w:r>
        <w:t>selé pH 5-6 (potní a mazové žlázy, ochrana kůže) .</w:t>
      </w:r>
    </w:p>
    <w:p w:rsidR="00C971FE" w:rsidRDefault="00C971FE" w:rsidP="00C971FE">
      <w:pPr>
        <w:pStyle w:val="NoSpacing"/>
      </w:pPr>
      <w:r>
        <w:t>Jsou zde i látky imunitní reakce.</w:t>
      </w:r>
    </w:p>
    <w:p w:rsidR="00C971FE" w:rsidRDefault="00C971FE" w:rsidP="00C971FE">
      <w:pPr>
        <w:pStyle w:val="NoSpacing"/>
      </w:pPr>
    </w:p>
    <w:p w:rsidR="00C971FE" w:rsidRDefault="00C971FE" w:rsidP="00C971FE">
      <w:pPr>
        <w:pStyle w:val="Heading3"/>
      </w:pPr>
      <w:r>
        <w:t>Termoregulace</w:t>
      </w:r>
    </w:p>
    <w:p w:rsidR="00C971FE" w:rsidRDefault="00C971FE" w:rsidP="00C971FE">
      <w:pPr>
        <w:pStyle w:val="NoSpacing"/>
      </w:pPr>
    </w:p>
    <w:p w:rsidR="00C971FE" w:rsidRDefault="00C971FE" w:rsidP="002348F4">
      <w:pPr>
        <w:pStyle w:val="NoSpacing"/>
        <w:numPr>
          <w:ilvl w:val="0"/>
          <w:numId w:val="123"/>
        </w:numPr>
      </w:pPr>
      <w:r>
        <w:t>Centrum v hypotalamu</w:t>
      </w:r>
    </w:p>
    <w:p w:rsidR="00C971FE" w:rsidRDefault="00C971FE" w:rsidP="002348F4">
      <w:pPr>
        <w:pStyle w:val="NoSpacing"/>
        <w:numPr>
          <w:ilvl w:val="0"/>
          <w:numId w:val="123"/>
        </w:numPr>
      </w:pPr>
      <w:r>
        <w:t>Udržení stálé tělesné teploty</w:t>
      </w:r>
    </w:p>
    <w:p w:rsidR="00C971FE" w:rsidRDefault="00C971FE" w:rsidP="00C971FE">
      <w:pPr>
        <w:pStyle w:val="NoSpacing"/>
      </w:pPr>
    </w:p>
    <w:p w:rsidR="00C971FE" w:rsidRDefault="00C971FE" w:rsidP="00C971FE">
      <w:pPr>
        <w:pStyle w:val="NoSpacing"/>
      </w:pPr>
      <w:r>
        <w:t>U novorozenců je termoregulace nevyvinutá a jsou náchylní k přehřátí nebo k podchlazení.</w:t>
      </w:r>
    </w:p>
    <w:p w:rsidR="00C971FE" w:rsidRDefault="00C971FE" w:rsidP="00C971FE">
      <w:pPr>
        <w:pStyle w:val="NoSpacing"/>
      </w:pPr>
      <w:r>
        <w:t>Neumí si vyrobit teplo svalovou aktivitou (svalový třes).</w:t>
      </w:r>
    </w:p>
    <w:p w:rsidR="00C971FE" w:rsidRDefault="00C971FE" w:rsidP="00C971FE">
      <w:pPr>
        <w:pStyle w:val="NoSpacing"/>
      </w:pPr>
    </w:p>
    <w:p w:rsidR="00C971FE" w:rsidRDefault="00C971FE" w:rsidP="00C971FE">
      <w:pPr>
        <w:pStyle w:val="Heading3"/>
      </w:pPr>
      <w:r w:rsidRPr="00C971FE">
        <w:t>Alergie</w:t>
      </w:r>
    </w:p>
    <w:p w:rsidR="00C971FE" w:rsidRDefault="00C971FE" w:rsidP="00C971FE">
      <w:pPr>
        <w:pStyle w:val="NoSpacing"/>
      </w:pPr>
      <w:r>
        <w:t>Neadekvátní odpověď imunitního systému na styk s alergenem.</w:t>
      </w:r>
    </w:p>
    <w:p w:rsidR="00C971FE" w:rsidRDefault="00C971FE" w:rsidP="00C971FE">
      <w:pPr>
        <w:pStyle w:val="NoSpacing"/>
      </w:pPr>
    </w:p>
    <w:p w:rsidR="00C971FE" w:rsidRDefault="00C971FE" w:rsidP="00C971FE">
      <w:pPr>
        <w:pStyle w:val="Heading3"/>
      </w:pPr>
      <w:r>
        <w:t>Onemocnění kůže</w:t>
      </w:r>
    </w:p>
    <w:p w:rsidR="00C971FE" w:rsidRPr="00C971FE" w:rsidRDefault="00C971FE" w:rsidP="00C971FE">
      <w:pPr>
        <w:pStyle w:val="NoSpacing"/>
      </w:pPr>
    </w:p>
    <w:p w:rsidR="00C971FE" w:rsidRDefault="00C971FE" w:rsidP="002348F4">
      <w:pPr>
        <w:pStyle w:val="NoSpacing"/>
        <w:numPr>
          <w:ilvl w:val="0"/>
          <w:numId w:val="124"/>
        </w:numPr>
        <w:rPr>
          <w:b/>
        </w:rPr>
      </w:pPr>
      <w:r w:rsidRPr="00C971FE">
        <w:rPr>
          <w:b/>
        </w:rPr>
        <w:t>Infekční</w:t>
      </w:r>
      <w:r>
        <w:rPr>
          <w:b/>
        </w:rPr>
        <w:t xml:space="preserve"> – nemasírovat</w:t>
      </w:r>
    </w:p>
    <w:p w:rsidR="00C971FE" w:rsidRDefault="00C971FE" w:rsidP="00C971FE">
      <w:pPr>
        <w:pStyle w:val="NoSpacing"/>
        <w:ind w:left="720"/>
      </w:pPr>
      <w:r>
        <w:t>Virové, bakteriální, mykotické</w:t>
      </w:r>
      <w:r w:rsidR="006D643B">
        <w:t>, parazitické (svrab)</w:t>
      </w:r>
    </w:p>
    <w:p w:rsidR="006D643B" w:rsidRPr="00C971FE" w:rsidRDefault="006D643B" w:rsidP="00C971FE">
      <w:pPr>
        <w:pStyle w:val="NoSpacing"/>
        <w:ind w:left="720"/>
      </w:pPr>
    </w:p>
    <w:p w:rsidR="00C971FE" w:rsidRDefault="00C971FE" w:rsidP="002348F4">
      <w:pPr>
        <w:pStyle w:val="NoSpacing"/>
        <w:numPr>
          <w:ilvl w:val="0"/>
          <w:numId w:val="124"/>
        </w:numPr>
        <w:rPr>
          <w:b/>
        </w:rPr>
      </w:pPr>
      <w:r w:rsidRPr="00C971FE">
        <w:rPr>
          <w:b/>
        </w:rPr>
        <w:t>Neinfekční</w:t>
      </w:r>
    </w:p>
    <w:p w:rsidR="006D643B" w:rsidRDefault="006D643B" w:rsidP="006D643B">
      <w:pPr>
        <w:pStyle w:val="NoSpacing"/>
        <w:ind w:left="720"/>
      </w:pPr>
      <w:r>
        <w:t>Lupénka, exémy, systémové choroby s projevy na kůži</w:t>
      </w:r>
    </w:p>
    <w:p w:rsidR="006D643B" w:rsidRDefault="006D643B" w:rsidP="006D643B">
      <w:pPr>
        <w:pStyle w:val="NoSpacing"/>
      </w:pPr>
    </w:p>
    <w:p w:rsidR="006D643B" w:rsidRPr="006D643B" w:rsidRDefault="006D643B" w:rsidP="006D643B">
      <w:pPr>
        <w:pStyle w:val="Heading3"/>
      </w:pPr>
      <w:r>
        <w:t>Prevence</w:t>
      </w:r>
    </w:p>
    <w:p w:rsidR="00C971FE" w:rsidRDefault="006D643B" w:rsidP="006D643B">
      <w:pPr>
        <w:pStyle w:val="NoSpacing"/>
      </w:pPr>
      <w:r>
        <w:t>Hygiena (dezinfekce rukou i stolu, tekuté mýdlo, jednorázové ručníky)</w:t>
      </w:r>
    </w:p>
    <w:p w:rsidR="006D643B" w:rsidRDefault="006D643B" w:rsidP="006D643B">
      <w:pPr>
        <w:pStyle w:val="NoSpacing"/>
      </w:pPr>
    </w:p>
    <w:p w:rsidR="006D643B" w:rsidRDefault="006D643B">
      <w:r>
        <w:br w:type="page"/>
      </w:r>
    </w:p>
    <w:p w:rsidR="006D643B" w:rsidRDefault="004C0855" w:rsidP="004C0855">
      <w:pPr>
        <w:pStyle w:val="Heading2"/>
      </w:pPr>
      <w:bookmarkStart w:id="34" w:name="_Toc351701790"/>
      <w:r>
        <w:lastRenderedPageBreak/>
        <w:t>Únava organismu (přehřátí, přetrénovanost, stáří, choroby z povolání, civilizační choroby</w:t>
      </w:r>
      <w:r w:rsidR="005036EB">
        <w:t>...</w:t>
      </w:r>
      <w:r>
        <w:t>)</w:t>
      </w:r>
      <w:bookmarkEnd w:id="34"/>
    </w:p>
    <w:p w:rsidR="004C0855" w:rsidRDefault="004C0855" w:rsidP="004C0855">
      <w:pPr>
        <w:pStyle w:val="NoSpacing"/>
      </w:pPr>
    </w:p>
    <w:p w:rsidR="004C0855" w:rsidRPr="004C0855" w:rsidRDefault="004C0855" w:rsidP="002348F4">
      <w:pPr>
        <w:pStyle w:val="NoSpacing"/>
        <w:numPr>
          <w:ilvl w:val="0"/>
          <w:numId w:val="124"/>
        </w:numPr>
      </w:pPr>
      <w:r w:rsidRPr="004C0855">
        <w:t>Fyziologická (po výkonu)</w:t>
      </w:r>
    </w:p>
    <w:p w:rsidR="004C0855" w:rsidRPr="004C0855" w:rsidRDefault="004C0855" w:rsidP="002348F4">
      <w:pPr>
        <w:pStyle w:val="NoSpacing"/>
        <w:numPr>
          <w:ilvl w:val="0"/>
          <w:numId w:val="124"/>
        </w:numPr>
      </w:pPr>
      <w:r w:rsidRPr="004C0855">
        <w:t>Patologická (příznak chorob)</w:t>
      </w:r>
    </w:p>
    <w:p w:rsidR="004C0855" w:rsidRDefault="004C0855" w:rsidP="004C0855">
      <w:pPr>
        <w:pStyle w:val="NoSpacing"/>
        <w:ind w:left="360"/>
        <w:rPr>
          <w:b/>
        </w:rPr>
      </w:pPr>
    </w:p>
    <w:p w:rsidR="004C0855" w:rsidRDefault="004C0855" w:rsidP="004C0855">
      <w:pPr>
        <w:pStyle w:val="Heading3"/>
      </w:pPr>
      <w:r>
        <w:t>Přehřátí</w:t>
      </w:r>
    </w:p>
    <w:p w:rsidR="004C0855" w:rsidRDefault="004C0855" w:rsidP="002348F4">
      <w:pPr>
        <w:pStyle w:val="NoSpacing"/>
        <w:numPr>
          <w:ilvl w:val="0"/>
          <w:numId w:val="125"/>
        </w:numPr>
      </w:pPr>
      <w:r>
        <w:t>Fyzická aktivita, málo vody</w:t>
      </w:r>
    </w:p>
    <w:p w:rsidR="004C0855" w:rsidRDefault="004C0855" w:rsidP="002348F4">
      <w:pPr>
        <w:pStyle w:val="NoSpacing"/>
        <w:numPr>
          <w:ilvl w:val="0"/>
          <w:numId w:val="125"/>
        </w:numPr>
      </w:pPr>
      <w:r>
        <w:t>Na přímém slunci (úžeh)</w:t>
      </w:r>
    </w:p>
    <w:p w:rsidR="004C0855" w:rsidRDefault="004C0855" w:rsidP="002348F4">
      <w:pPr>
        <w:pStyle w:val="NoSpacing"/>
        <w:numPr>
          <w:ilvl w:val="0"/>
          <w:numId w:val="125"/>
        </w:numPr>
      </w:pPr>
      <w:r>
        <w:t>Při vysoké vlhkosti (nemůžu se potit, ochlazovat, úpal)</w:t>
      </w:r>
    </w:p>
    <w:p w:rsidR="004C0855" w:rsidRDefault="004C0855" w:rsidP="004C0855">
      <w:pPr>
        <w:pStyle w:val="NoSpacing"/>
      </w:pPr>
    </w:p>
    <w:p w:rsidR="004C0855" w:rsidRDefault="004C0855" w:rsidP="004C0855">
      <w:pPr>
        <w:pStyle w:val="NoSpacing"/>
      </w:pPr>
      <w:r>
        <w:t>Stín, zavoďnovat</w:t>
      </w:r>
    </w:p>
    <w:p w:rsidR="004C0855" w:rsidRDefault="004C0855" w:rsidP="004C0855">
      <w:pPr>
        <w:pStyle w:val="NoSpacing"/>
      </w:pPr>
    </w:p>
    <w:p w:rsidR="004C0855" w:rsidRDefault="004C0855" w:rsidP="004C0855">
      <w:pPr>
        <w:pStyle w:val="Heading3"/>
      </w:pPr>
      <w:r>
        <w:t>Přetrénovanost</w:t>
      </w:r>
    </w:p>
    <w:p w:rsidR="004C0855" w:rsidRDefault="004C0855" w:rsidP="002348F4">
      <w:pPr>
        <w:pStyle w:val="NoSpacing"/>
        <w:numPr>
          <w:ilvl w:val="0"/>
          <w:numId w:val="126"/>
        </w:numPr>
      </w:pPr>
      <w:r>
        <w:t>Dlouhodobá zátěž</w:t>
      </w:r>
    </w:p>
    <w:p w:rsidR="004C0855" w:rsidRPr="004C0855" w:rsidRDefault="004C0855" w:rsidP="002348F4">
      <w:pPr>
        <w:pStyle w:val="NoSpacing"/>
        <w:numPr>
          <w:ilvl w:val="0"/>
          <w:numId w:val="126"/>
        </w:numPr>
      </w:pPr>
      <w:r>
        <w:t>Náhlý výkon</w:t>
      </w:r>
    </w:p>
    <w:p w:rsidR="004C0855" w:rsidRDefault="004C0855" w:rsidP="004C0855">
      <w:pPr>
        <w:pStyle w:val="NoSpacing"/>
      </w:pPr>
    </w:p>
    <w:p w:rsidR="004C0855" w:rsidRDefault="004C0855" w:rsidP="004C0855">
      <w:pPr>
        <w:pStyle w:val="Heading3"/>
      </w:pPr>
      <w:r>
        <w:t>Stáří</w:t>
      </w:r>
    </w:p>
    <w:p w:rsidR="004C0855" w:rsidRDefault="004C0855" w:rsidP="002348F4">
      <w:pPr>
        <w:pStyle w:val="NoSpacing"/>
        <w:numPr>
          <w:ilvl w:val="0"/>
          <w:numId w:val="127"/>
        </w:numPr>
      </w:pPr>
      <w:r>
        <w:t>Ztráta psychyckých i fyzických schopností</w:t>
      </w:r>
    </w:p>
    <w:p w:rsidR="004C0855" w:rsidRDefault="004C0855" w:rsidP="002348F4">
      <w:pPr>
        <w:pStyle w:val="NoSpacing"/>
        <w:numPr>
          <w:ilvl w:val="0"/>
          <w:numId w:val="127"/>
        </w:numPr>
      </w:pPr>
      <w:r>
        <w:t>Větší náchlnost k nemocem</w:t>
      </w:r>
    </w:p>
    <w:p w:rsidR="004C0855" w:rsidRDefault="004C0855" w:rsidP="004C0855">
      <w:pPr>
        <w:pStyle w:val="NoSpacing"/>
      </w:pPr>
    </w:p>
    <w:p w:rsidR="004C0855" w:rsidRDefault="004C0855" w:rsidP="004C0855">
      <w:pPr>
        <w:pStyle w:val="Heading3"/>
      </w:pPr>
      <w:r>
        <w:t>Choroby z povolání</w:t>
      </w:r>
    </w:p>
    <w:p w:rsidR="004C0855" w:rsidRDefault="004C0855" w:rsidP="004C0855">
      <w:pPr>
        <w:pStyle w:val="NoSpacing"/>
      </w:pPr>
      <w:r>
        <w:t>Bolesti zad, šlach, kloubů, hlavy, křečové žíly ad.</w:t>
      </w:r>
    </w:p>
    <w:p w:rsidR="004C0855" w:rsidRPr="004C0855" w:rsidRDefault="004C0855" w:rsidP="004C0855">
      <w:pPr>
        <w:pStyle w:val="NoSpacing"/>
      </w:pPr>
    </w:p>
    <w:p w:rsidR="004C0855" w:rsidRDefault="004C0855" w:rsidP="004C0855">
      <w:pPr>
        <w:pStyle w:val="Heading3"/>
      </w:pPr>
      <w:r>
        <w:t>Civilizační choroby</w:t>
      </w:r>
    </w:p>
    <w:p w:rsidR="004C0855" w:rsidRDefault="004C0855" w:rsidP="002348F4">
      <w:pPr>
        <w:pStyle w:val="NoSpacing"/>
        <w:numPr>
          <w:ilvl w:val="0"/>
          <w:numId w:val="128"/>
        </w:numPr>
      </w:pPr>
      <w:r>
        <w:t>Hypertenze (vysoký krevní tlak)</w:t>
      </w:r>
    </w:p>
    <w:p w:rsidR="004C0855" w:rsidRDefault="004C0855" w:rsidP="002348F4">
      <w:pPr>
        <w:pStyle w:val="NoSpacing"/>
        <w:numPr>
          <w:ilvl w:val="0"/>
          <w:numId w:val="128"/>
        </w:numPr>
      </w:pPr>
      <w:r>
        <w:t>Cukrovka (diabetes)</w:t>
      </w:r>
    </w:p>
    <w:p w:rsidR="004C0855" w:rsidRDefault="004C0855" w:rsidP="002348F4">
      <w:pPr>
        <w:pStyle w:val="NoSpacing"/>
        <w:numPr>
          <w:ilvl w:val="0"/>
          <w:numId w:val="128"/>
        </w:numPr>
      </w:pPr>
      <w:r>
        <w:t>Migréna</w:t>
      </w:r>
    </w:p>
    <w:p w:rsidR="004C0855" w:rsidRDefault="004C0855" w:rsidP="002348F4">
      <w:pPr>
        <w:pStyle w:val="NoSpacing"/>
        <w:numPr>
          <w:ilvl w:val="0"/>
          <w:numId w:val="128"/>
        </w:numPr>
      </w:pPr>
      <w:r>
        <w:t>Bolesti zad</w:t>
      </w:r>
    </w:p>
    <w:p w:rsidR="004C0855" w:rsidRDefault="004C0855" w:rsidP="004C0855">
      <w:pPr>
        <w:pStyle w:val="NoSpacing"/>
      </w:pPr>
    </w:p>
    <w:p w:rsidR="004C0855" w:rsidRDefault="004C0855" w:rsidP="004C0855">
      <w:pPr>
        <w:pStyle w:val="Heading3"/>
      </w:pPr>
      <w:r>
        <w:t>Vady páteře</w:t>
      </w:r>
    </w:p>
    <w:p w:rsidR="004C0855" w:rsidRDefault="004C0855" w:rsidP="002348F4">
      <w:pPr>
        <w:pStyle w:val="ListParagraph"/>
        <w:numPr>
          <w:ilvl w:val="0"/>
          <w:numId w:val="129"/>
        </w:numPr>
      </w:pPr>
      <w:r>
        <w:t>Kyfóza</w:t>
      </w:r>
      <w:r w:rsidR="000467D4">
        <w:t xml:space="preserve"> (dozadu)</w:t>
      </w:r>
    </w:p>
    <w:p w:rsidR="004C0855" w:rsidRDefault="004C0855" w:rsidP="002348F4">
      <w:pPr>
        <w:pStyle w:val="ListParagraph"/>
        <w:numPr>
          <w:ilvl w:val="0"/>
          <w:numId w:val="129"/>
        </w:numPr>
      </w:pPr>
      <w:r>
        <w:t>Lordóza</w:t>
      </w:r>
      <w:r w:rsidR="000467D4">
        <w:t xml:space="preserve"> (dopředu)</w:t>
      </w:r>
    </w:p>
    <w:p w:rsidR="004C0855" w:rsidRDefault="004C0855" w:rsidP="002348F4">
      <w:pPr>
        <w:pStyle w:val="ListParagraph"/>
        <w:numPr>
          <w:ilvl w:val="0"/>
          <w:numId w:val="129"/>
        </w:numPr>
      </w:pPr>
      <w:r>
        <w:t>Skolióza</w:t>
      </w:r>
      <w:r w:rsidR="000467D4">
        <w:t xml:space="preserve"> (do strany)</w:t>
      </w:r>
    </w:p>
    <w:p w:rsidR="00205DF7" w:rsidRDefault="00205DF7" w:rsidP="00205DF7"/>
    <w:p w:rsidR="00205DF7" w:rsidRDefault="00205DF7" w:rsidP="00205DF7">
      <w:pPr>
        <w:pStyle w:val="Heading2"/>
      </w:pPr>
      <w:bookmarkStart w:id="35" w:name="_Toc351701791"/>
      <w:r>
        <w:t>Regenerace organismu – masáže, hipoterapie, regenerační procedury</w:t>
      </w:r>
      <w:bookmarkEnd w:id="35"/>
    </w:p>
    <w:p w:rsidR="00205DF7" w:rsidRDefault="00205DF7" w:rsidP="00205DF7">
      <w:pPr>
        <w:pStyle w:val="NoSpacing"/>
      </w:pPr>
    </w:p>
    <w:p w:rsidR="00522DFD" w:rsidRDefault="00522DFD" w:rsidP="00205DF7">
      <w:pPr>
        <w:pStyle w:val="NoSpacing"/>
      </w:pPr>
      <w:r>
        <w:t>Odpočinek (aktivní i pasivní)</w:t>
      </w:r>
    </w:p>
    <w:p w:rsidR="00205DF7" w:rsidRDefault="00205DF7" w:rsidP="00205DF7">
      <w:pPr>
        <w:pStyle w:val="Heading3"/>
      </w:pPr>
      <w:r>
        <w:t>Masáže</w:t>
      </w:r>
    </w:p>
    <w:p w:rsidR="00205DF7" w:rsidRDefault="00205DF7" w:rsidP="00205DF7">
      <w:r>
        <w:t>Prokrvení svalů a zlepšení krevního oběhu</w:t>
      </w:r>
    </w:p>
    <w:p w:rsidR="00205DF7" w:rsidRDefault="00205DF7" w:rsidP="00205DF7">
      <w:pPr>
        <w:pStyle w:val="NoSpacing"/>
        <w:rPr>
          <w:rStyle w:val="Heading3Char"/>
        </w:rPr>
      </w:pPr>
      <w:r w:rsidRPr="00205DF7">
        <w:rPr>
          <w:rStyle w:val="Heading3Char"/>
        </w:rPr>
        <w:t>Hipoterapie</w:t>
      </w:r>
    </w:p>
    <w:p w:rsidR="00205DF7" w:rsidRDefault="00205DF7" w:rsidP="00205DF7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>Léčebná metoda, která působí na klienta prostřednictvím pohybových impulzů, vznikajících při koňské chůzi.</w:t>
      </w:r>
    </w:p>
    <w:p w:rsidR="00205DF7" w:rsidRPr="00205DF7" w:rsidRDefault="00205DF7" w:rsidP="00205DF7">
      <w:pPr>
        <w:pStyle w:val="Heading3"/>
      </w:pPr>
      <w:r>
        <w:t>R</w:t>
      </w:r>
      <w:r w:rsidRPr="00205DF7">
        <w:t>egenerační procedury</w:t>
      </w:r>
    </w:p>
    <w:p w:rsidR="00205DF7" w:rsidRDefault="00205DF7" w:rsidP="00205DF7">
      <w:r>
        <w:t>Sauna, vířivka, zábaly, ...</w:t>
      </w:r>
    </w:p>
    <w:p w:rsidR="00205DF7" w:rsidRDefault="00205DF7" w:rsidP="00205DF7">
      <w:pPr>
        <w:pStyle w:val="NoSpacing"/>
      </w:pPr>
    </w:p>
    <w:p w:rsidR="00205DF7" w:rsidRDefault="00205DF7" w:rsidP="00205DF7">
      <w:pPr>
        <w:pStyle w:val="NoSpacing"/>
      </w:pPr>
    </w:p>
    <w:p w:rsidR="00205DF7" w:rsidRPr="00205DF7" w:rsidRDefault="0047076F" w:rsidP="00205DF7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6667200" cy="5713200"/>
            <wp:effectExtent l="0" t="0" r="635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 - hlava kolem.gif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200" cy="57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DF7" w:rsidRPr="00205DF7" w:rsidSect="000C048E">
      <w:footerReference w:type="default" r:id="rId120"/>
      <w:pgSz w:w="11906" w:h="16838"/>
      <w:pgMar w:top="720" w:right="720" w:bottom="720" w:left="720" w:header="70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9F9" w:rsidRDefault="006D19F9" w:rsidP="00C957C9">
      <w:pPr>
        <w:spacing w:after="0" w:line="240" w:lineRule="auto"/>
      </w:pPr>
      <w:r>
        <w:separator/>
      </w:r>
    </w:p>
  </w:endnote>
  <w:endnote w:type="continuationSeparator" w:id="0">
    <w:p w:rsidR="006D19F9" w:rsidRDefault="006D19F9" w:rsidP="00C95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24577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0ACC" w:rsidRDefault="00D20ACC">
        <w:pPr>
          <w:pStyle w:val="Footer"/>
          <w:jc w:val="center"/>
        </w:pPr>
        <w:fldSimple w:instr=" PAGE   \* MERGEFORMAT ">
          <w:r w:rsidR="00BE5351">
            <w:rPr>
              <w:noProof/>
            </w:rPr>
            <w:t>8</w:t>
          </w:r>
        </w:fldSimple>
      </w:p>
    </w:sdtContent>
  </w:sdt>
  <w:p w:rsidR="00D20ACC" w:rsidRDefault="00D20A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9F9" w:rsidRDefault="006D19F9" w:rsidP="00C957C9">
      <w:pPr>
        <w:spacing w:after="0" w:line="240" w:lineRule="auto"/>
      </w:pPr>
      <w:r>
        <w:separator/>
      </w:r>
    </w:p>
  </w:footnote>
  <w:footnote w:type="continuationSeparator" w:id="0">
    <w:p w:rsidR="006D19F9" w:rsidRDefault="006D19F9" w:rsidP="00C957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30EB"/>
    <w:multiLevelType w:val="hybridMultilevel"/>
    <w:tmpl w:val="B4C46BB2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4B60A3"/>
    <w:multiLevelType w:val="hybridMultilevel"/>
    <w:tmpl w:val="4D7A98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1E7F46"/>
    <w:multiLevelType w:val="hybridMultilevel"/>
    <w:tmpl w:val="3F260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A4B5B"/>
    <w:multiLevelType w:val="hybridMultilevel"/>
    <w:tmpl w:val="5A3AB93C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A964DA"/>
    <w:multiLevelType w:val="hybridMultilevel"/>
    <w:tmpl w:val="979A851A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B356FE"/>
    <w:multiLevelType w:val="hybridMultilevel"/>
    <w:tmpl w:val="499A26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BB7F18"/>
    <w:multiLevelType w:val="hybridMultilevel"/>
    <w:tmpl w:val="9CFCE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E937F2"/>
    <w:multiLevelType w:val="hybridMultilevel"/>
    <w:tmpl w:val="D72A0A9E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D82953"/>
    <w:multiLevelType w:val="hybridMultilevel"/>
    <w:tmpl w:val="0C6CEB20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1B1A27"/>
    <w:multiLevelType w:val="hybridMultilevel"/>
    <w:tmpl w:val="10E20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064548"/>
    <w:multiLevelType w:val="hybridMultilevel"/>
    <w:tmpl w:val="5350B4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0C1A87"/>
    <w:multiLevelType w:val="hybridMultilevel"/>
    <w:tmpl w:val="EA403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9C3C24"/>
    <w:multiLevelType w:val="hybridMultilevel"/>
    <w:tmpl w:val="C7348DAC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217550"/>
    <w:multiLevelType w:val="hybridMultilevel"/>
    <w:tmpl w:val="A426E3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D26CBE"/>
    <w:multiLevelType w:val="hybridMultilevel"/>
    <w:tmpl w:val="A59E2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F230AE"/>
    <w:multiLevelType w:val="hybridMultilevel"/>
    <w:tmpl w:val="7C703530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F75F5F"/>
    <w:multiLevelType w:val="hybridMultilevel"/>
    <w:tmpl w:val="FBEC4BDE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FD4B1F"/>
    <w:multiLevelType w:val="hybridMultilevel"/>
    <w:tmpl w:val="2E3619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EA45090"/>
    <w:multiLevelType w:val="hybridMultilevel"/>
    <w:tmpl w:val="D708E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EC979B0"/>
    <w:multiLevelType w:val="hybridMultilevel"/>
    <w:tmpl w:val="260281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12529C"/>
    <w:multiLevelType w:val="hybridMultilevel"/>
    <w:tmpl w:val="503C61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F212A8D"/>
    <w:multiLevelType w:val="hybridMultilevel"/>
    <w:tmpl w:val="1B782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0665029"/>
    <w:multiLevelType w:val="hybridMultilevel"/>
    <w:tmpl w:val="EED63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09E3CD6"/>
    <w:multiLevelType w:val="hybridMultilevel"/>
    <w:tmpl w:val="4B3CC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EC6AD7"/>
    <w:multiLevelType w:val="hybridMultilevel"/>
    <w:tmpl w:val="1F9E69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A63C5A"/>
    <w:multiLevelType w:val="hybridMultilevel"/>
    <w:tmpl w:val="11B2455A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36B2671"/>
    <w:multiLevelType w:val="hybridMultilevel"/>
    <w:tmpl w:val="FA08CF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3DD2A00"/>
    <w:multiLevelType w:val="hybridMultilevel"/>
    <w:tmpl w:val="DB5CE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68409ED"/>
    <w:multiLevelType w:val="hybridMultilevel"/>
    <w:tmpl w:val="1396AEDA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81F12B8"/>
    <w:multiLevelType w:val="hybridMultilevel"/>
    <w:tmpl w:val="2862B8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8EA0A74"/>
    <w:multiLevelType w:val="hybridMultilevel"/>
    <w:tmpl w:val="8F4010C4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AE87191"/>
    <w:multiLevelType w:val="hybridMultilevel"/>
    <w:tmpl w:val="4C2817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B4F4E88"/>
    <w:multiLevelType w:val="hybridMultilevel"/>
    <w:tmpl w:val="1180DD0E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C14541E"/>
    <w:multiLevelType w:val="hybridMultilevel"/>
    <w:tmpl w:val="B82299A6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CDB2247"/>
    <w:multiLevelType w:val="hybridMultilevel"/>
    <w:tmpl w:val="735270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DD65F8D"/>
    <w:multiLevelType w:val="hybridMultilevel"/>
    <w:tmpl w:val="C1428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EF855B7"/>
    <w:multiLevelType w:val="hybridMultilevel"/>
    <w:tmpl w:val="4F000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F523832"/>
    <w:multiLevelType w:val="hybridMultilevel"/>
    <w:tmpl w:val="04C41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0674A3A"/>
    <w:multiLevelType w:val="hybridMultilevel"/>
    <w:tmpl w:val="9744BA1A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0FA47A1"/>
    <w:multiLevelType w:val="hybridMultilevel"/>
    <w:tmpl w:val="3AB82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30E762D"/>
    <w:multiLevelType w:val="hybridMultilevel"/>
    <w:tmpl w:val="CD54A7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4005B51"/>
    <w:multiLevelType w:val="hybridMultilevel"/>
    <w:tmpl w:val="F7BA20FC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4254E02"/>
    <w:multiLevelType w:val="hybridMultilevel"/>
    <w:tmpl w:val="E9C2608C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4C30C3A"/>
    <w:multiLevelType w:val="hybridMultilevel"/>
    <w:tmpl w:val="69E87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540477B"/>
    <w:multiLevelType w:val="hybridMultilevel"/>
    <w:tmpl w:val="D5861B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84C1A9D"/>
    <w:multiLevelType w:val="hybridMultilevel"/>
    <w:tmpl w:val="A418A3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8A87064"/>
    <w:multiLevelType w:val="hybridMultilevel"/>
    <w:tmpl w:val="F28ECB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A095B78"/>
    <w:multiLevelType w:val="hybridMultilevel"/>
    <w:tmpl w:val="9F980384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A5E2155"/>
    <w:multiLevelType w:val="hybridMultilevel"/>
    <w:tmpl w:val="BEC045FC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B6F69DE"/>
    <w:multiLevelType w:val="hybridMultilevel"/>
    <w:tmpl w:val="59406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D1714AC"/>
    <w:multiLevelType w:val="hybridMultilevel"/>
    <w:tmpl w:val="74462DA2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E3C6DDA"/>
    <w:multiLevelType w:val="hybridMultilevel"/>
    <w:tmpl w:val="B074BF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F0A4999"/>
    <w:multiLevelType w:val="hybridMultilevel"/>
    <w:tmpl w:val="7610D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FA92890"/>
    <w:multiLevelType w:val="hybridMultilevel"/>
    <w:tmpl w:val="915E3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04E6F21"/>
    <w:multiLevelType w:val="hybridMultilevel"/>
    <w:tmpl w:val="0C88FB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35F75F4"/>
    <w:multiLevelType w:val="hybridMultilevel"/>
    <w:tmpl w:val="AA145A24"/>
    <w:lvl w:ilvl="0" w:tplc="AE544BE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33712406"/>
    <w:multiLevelType w:val="hybridMultilevel"/>
    <w:tmpl w:val="87DEB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3E76153"/>
    <w:multiLevelType w:val="hybridMultilevel"/>
    <w:tmpl w:val="7D9E95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5083021"/>
    <w:multiLevelType w:val="hybridMultilevel"/>
    <w:tmpl w:val="2EAE2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5757972"/>
    <w:multiLevelType w:val="hybridMultilevel"/>
    <w:tmpl w:val="A3662934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5FD6AB4"/>
    <w:multiLevelType w:val="hybridMultilevel"/>
    <w:tmpl w:val="B8203174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6092C33"/>
    <w:multiLevelType w:val="hybridMultilevel"/>
    <w:tmpl w:val="C5B07D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64C40C3"/>
    <w:multiLevelType w:val="hybridMultilevel"/>
    <w:tmpl w:val="5D2E4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95B26C9"/>
    <w:multiLevelType w:val="hybridMultilevel"/>
    <w:tmpl w:val="547C9C80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95E179B"/>
    <w:multiLevelType w:val="hybridMultilevel"/>
    <w:tmpl w:val="A7EEF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99413B6"/>
    <w:multiLevelType w:val="hybridMultilevel"/>
    <w:tmpl w:val="A6B61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AC2735A"/>
    <w:multiLevelType w:val="hybridMultilevel"/>
    <w:tmpl w:val="1E8645E4"/>
    <w:lvl w:ilvl="0" w:tplc="D7BE55A8">
      <w:start w:val="1"/>
      <w:numFmt w:val="decimal"/>
      <w:pStyle w:val="Heading2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AC55779"/>
    <w:multiLevelType w:val="hybridMultilevel"/>
    <w:tmpl w:val="2EA03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C1A6E11"/>
    <w:multiLevelType w:val="hybridMultilevel"/>
    <w:tmpl w:val="9064F3A4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CC515A6"/>
    <w:multiLevelType w:val="hybridMultilevel"/>
    <w:tmpl w:val="570869BA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FCE08A6"/>
    <w:multiLevelType w:val="hybridMultilevel"/>
    <w:tmpl w:val="DB7E28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FDA46AA"/>
    <w:multiLevelType w:val="hybridMultilevel"/>
    <w:tmpl w:val="4E22F1FE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0C17C2E"/>
    <w:multiLevelType w:val="hybridMultilevel"/>
    <w:tmpl w:val="04322D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0EF4546"/>
    <w:multiLevelType w:val="hybridMultilevel"/>
    <w:tmpl w:val="B23E7B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306043F"/>
    <w:multiLevelType w:val="hybridMultilevel"/>
    <w:tmpl w:val="10E467C4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3B95252"/>
    <w:multiLevelType w:val="hybridMultilevel"/>
    <w:tmpl w:val="DBAE3D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42F0D6F"/>
    <w:multiLevelType w:val="hybridMultilevel"/>
    <w:tmpl w:val="16D2D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4BA5915"/>
    <w:multiLevelType w:val="hybridMultilevel"/>
    <w:tmpl w:val="6A62D1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74F54DA"/>
    <w:multiLevelType w:val="hybridMultilevel"/>
    <w:tmpl w:val="E15292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80767F0"/>
    <w:multiLevelType w:val="hybridMultilevel"/>
    <w:tmpl w:val="590A7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8C91452"/>
    <w:multiLevelType w:val="hybridMultilevel"/>
    <w:tmpl w:val="98F8DF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8F40E6B"/>
    <w:multiLevelType w:val="hybridMultilevel"/>
    <w:tmpl w:val="A04859C2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EDC1A9B"/>
    <w:multiLevelType w:val="hybridMultilevel"/>
    <w:tmpl w:val="B22E46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F2512D4"/>
    <w:multiLevelType w:val="hybridMultilevel"/>
    <w:tmpl w:val="5FC45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C44FC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2067011"/>
    <w:multiLevelType w:val="hybridMultilevel"/>
    <w:tmpl w:val="1EECA5B6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4591C5E"/>
    <w:multiLevelType w:val="hybridMultilevel"/>
    <w:tmpl w:val="EEA02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4882246"/>
    <w:multiLevelType w:val="hybridMultilevel"/>
    <w:tmpl w:val="1E5E58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60014BB"/>
    <w:multiLevelType w:val="hybridMultilevel"/>
    <w:tmpl w:val="20640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6176D6D"/>
    <w:multiLevelType w:val="hybridMultilevel"/>
    <w:tmpl w:val="8356D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6FD5E0B"/>
    <w:multiLevelType w:val="hybridMultilevel"/>
    <w:tmpl w:val="E9E22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770287C"/>
    <w:multiLevelType w:val="hybridMultilevel"/>
    <w:tmpl w:val="9912D2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AA10D5D"/>
    <w:multiLevelType w:val="hybridMultilevel"/>
    <w:tmpl w:val="6EC04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BB625DE"/>
    <w:multiLevelType w:val="hybridMultilevel"/>
    <w:tmpl w:val="FE76BB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0242281"/>
    <w:multiLevelType w:val="hybridMultilevel"/>
    <w:tmpl w:val="F1248080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C44FC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0D17826"/>
    <w:multiLevelType w:val="hybridMultilevel"/>
    <w:tmpl w:val="41E8EA84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0F43BF2"/>
    <w:multiLevelType w:val="hybridMultilevel"/>
    <w:tmpl w:val="C8782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1524377"/>
    <w:multiLevelType w:val="hybridMultilevel"/>
    <w:tmpl w:val="FCD0584C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2121C12"/>
    <w:multiLevelType w:val="hybridMultilevel"/>
    <w:tmpl w:val="4CEA0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24C3858"/>
    <w:multiLevelType w:val="hybridMultilevel"/>
    <w:tmpl w:val="86C81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30A506D"/>
    <w:multiLevelType w:val="hybridMultilevel"/>
    <w:tmpl w:val="58D416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49207EE"/>
    <w:multiLevelType w:val="hybridMultilevel"/>
    <w:tmpl w:val="D3782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78E735A"/>
    <w:multiLevelType w:val="hybridMultilevel"/>
    <w:tmpl w:val="CAACC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7AB4551"/>
    <w:multiLevelType w:val="hybridMultilevel"/>
    <w:tmpl w:val="EAD45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8110FCF"/>
    <w:multiLevelType w:val="hybridMultilevel"/>
    <w:tmpl w:val="73529BDE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8B41921"/>
    <w:multiLevelType w:val="hybridMultilevel"/>
    <w:tmpl w:val="9F388D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95E1A8E"/>
    <w:multiLevelType w:val="hybridMultilevel"/>
    <w:tmpl w:val="D39A3B5A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ACA0983"/>
    <w:multiLevelType w:val="hybridMultilevel"/>
    <w:tmpl w:val="31F60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AE52FCF"/>
    <w:multiLevelType w:val="hybridMultilevel"/>
    <w:tmpl w:val="AEE626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C055A86"/>
    <w:multiLevelType w:val="hybridMultilevel"/>
    <w:tmpl w:val="4E160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C2C2A3D"/>
    <w:multiLevelType w:val="hybridMultilevel"/>
    <w:tmpl w:val="43A6A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D385941"/>
    <w:multiLevelType w:val="hybridMultilevel"/>
    <w:tmpl w:val="A00C8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DA63E00"/>
    <w:multiLevelType w:val="hybridMultilevel"/>
    <w:tmpl w:val="705E21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F042BF2"/>
    <w:multiLevelType w:val="hybridMultilevel"/>
    <w:tmpl w:val="5F34D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F1B2199"/>
    <w:multiLevelType w:val="hybridMultilevel"/>
    <w:tmpl w:val="264EF4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F7A5A57"/>
    <w:multiLevelType w:val="hybridMultilevel"/>
    <w:tmpl w:val="17B4A7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2A32338"/>
    <w:multiLevelType w:val="hybridMultilevel"/>
    <w:tmpl w:val="B84E1DA4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2E919E7"/>
    <w:multiLevelType w:val="hybridMultilevel"/>
    <w:tmpl w:val="E0827FE2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44BE8"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5367AA5"/>
    <w:multiLevelType w:val="hybridMultilevel"/>
    <w:tmpl w:val="E3BAE5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5947C3A"/>
    <w:multiLevelType w:val="hybridMultilevel"/>
    <w:tmpl w:val="4280B3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5994E91"/>
    <w:multiLevelType w:val="hybridMultilevel"/>
    <w:tmpl w:val="9BE66AAA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67D7003"/>
    <w:multiLevelType w:val="hybridMultilevel"/>
    <w:tmpl w:val="A20C3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74846E8"/>
    <w:multiLevelType w:val="hybridMultilevel"/>
    <w:tmpl w:val="FEEC5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75D719C"/>
    <w:multiLevelType w:val="hybridMultilevel"/>
    <w:tmpl w:val="BC2EE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8396826"/>
    <w:multiLevelType w:val="hybridMultilevel"/>
    <w:tmpl w:val="05ACF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89E2586"/>
    <w:multiLevelType w:val="hybridMultilevel"/>
    <w:tmpl w:val="69C891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945115C"/>
    <w:multiLevelType w:val="hybridMultilevel"/>
    <w:tmpl w:val="754C7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A8C1D58"/>
    <w:multiLevelType w:val="hybridMultilevel"/>
    <w:tmpl w:val="D7902AC6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B791FD3"/>
    <w:multiLevelType w:val="hybridMultilevel"/>
    <w:tmpl w:val="2E84CE2C"/>
    <w:lvl w:ilvl="0" w:tplc="AE544B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BFE0540"/>
    <w:multiLevelType w:val="hybridMultilevel"/>
    <w:tmpl w:val="4970BF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6"/>
  </w:num>
  <w:num w:numId="2">
    <w:abstractNumId w:val="2"/>
  </w:num>
  <w:num w:numId="3">
    <w:abstractNumId w:val="102"/>
  </w:num>
  <w:num w:numId="4">
    <w:abstractNumId w:val="54"/>
  </w:num>
  <w:num w:numId="5">
    <w:abstractNumId w:val="83"/>
  </w:num>
  <w:num w:numId="6">
    <w:abstractNumId w:val="1"/>
  </w:num>
  <w:num w:numId="7">
    <w:abstractNumId w:val="23"/>
  </w:num>
  <w:num w:numId="8">
    <w:abstractNumId w:val="116"/>
  </w:num>
  <w:num w:numId="9">
    <w:abstractNumId w:val="79"/>
  </w:num>
  <w:num w:numId="10">
    <w:abstractNumId w:val="47"/>
  </w:num>
  <w:num w:numId="11">
    <w:abstractNumId w:val="119"/>
  </w:num>
  <w:num w:numId="12">
    <w:abstractNumId w:val="81"/>
  </w:num>
  <w:num w:numId="13">
    <w:abstractNumId w:val="42"/>
  </w:num>
  <w:num w:numId="14">
    <w:abstractNumId w:val="127"/>
  </w:num>
  <w:num w:numId="15">
    <w:abstractNumId w:val="84"/>
  </w:num>
  <w:num w:numId="16">
    <w:abstractNumId w:val="19"/>
  </w:num>
  <w:num w:numId="17">
    <w:abstractNumId w:val="38"/>
  </w:num>
  <w:num w:numId="18">
    <w:abstractNumId w:val="65"/>
  </w:num>
  <w:num w:numId="19">
    <w:abstractNumId w:val="123"/>
  </w:num>
  <w:num w:numId="20">
    <w:abstractNumId w:val="16"/>
  </w:num>
  <w:num w:numId="21">
    <w:abstractNumId w:val="93"/>
  </w:num>
  <w:num w:numId="22">
    <w:abstractNumId w:val="25"/>
  </w:num>
  <w:num w:numId="23">
    <w:abstractNumId w:val="59"/>
  </w:num>
  <w:num w:numId="24">
    <w:abstractNumId w:val="96"/>
  </w:num>
  <w:num w:numId="25">
    <w:abstractNumId w:val="50"/>
  </w:num>
  <w:num w:numId="26">
    <w:abstractNumId w:val="41"/>
  </w:num>
  <w:num w:numId="27">
    <w:abstractNumId w:val="107"/>
  </w:num>
  <w:num w:numId="28">
    <w:abstractNumId w:val="28"/>
  </w:num>
  <w:num w:numId="29">
    <w:abstractNumId w:val="121"/>
  </w:num>
  <w:num w:numId="30">
    <w:abstractNumId w:val="94"/>
  </w:num>
  <w:num w:numId="31">
    <w:abstractNumId w:val="105"/>
  </w:num>
  <w:num w:numId="32">
    <w:abstractNumId w:val="7"/>
  </w:num>
  <w:num w:numId="33">
    <w:abstractNumId w:val="10"/>
  </w:num>
  <w:num w:numId="34">
    <w:abstractNumId w:val="15"/>
  </w:num>
  <w:num w:numId="35">
    <w:abstractNumId w:val="0"/>
  </w:num>
  <w:num w:numId="36">
    <w:abstractNumId w:val="101"/>
  </w:num>
  <w:num w:numId="37">
    <w:abstractNumId w:val="44"/>
  </w:num>
  <w:num w:numId="38">
    <w:abstractNumId w:val="95"/>
  </w:num>
  <w:num w:numId="39">
    <w:abstractNumId w:val="51"/>
  </w:num>
  <w:num w:numId="40">
    <w:abstractNumId w:val="12"/>
  </w:num>
  <w:num w:numId="41">
    <w:abstractNumId w:val="36"/>
  </w:num>
  <w:num w:numId="42">
    <w:abstractNumId w:val="6"/>
  </w:num>
  <w:num w:numId="43">
    <w:abstractNumId w:val="97"/>
  </w:num>
  <w:num w:numId="44">
    <w:abstractNumId w:val="100"/>
  </w:num>
  <w:num w:numId="45">
    <w:abstractNumId w:val="24"/>
  </w:num>
  <w:num w:numId="46">
    <w:abstractNumId w:val="103"/>
  </w:num>
  <w:num w:numId="47">
    <w:abstractNumId w:val="82"/>
  </w:num>
  <w:num w:numId="48">
    <w:abstractNumId w:val="113"/>
  </w:num>
  <w:num w:numId="49">
    <w:abstractNumId w:val="37"/>
  </w:num>
  <w:num w:numId="50">
    <w:abstractNumId w:val="128"/>
  </w:num>
  <w:num w:numId="51">
    <w:abstractNumId w:val="31"/>
  </w:num>
  <w:num w:numId="52">
    <w:abstractNumId w:val="88"/>
  </w:num>
  <w:num w:numId="53">
    <w:abstractNumId w:val="20"/>
  </w:num>
  <w:num w:numId="54">
    <w:abstractNumId w:val="73"/>
  </w:num>
  <w:num w:numId="55">
    <w:abstractNumId w:val="46"/>
  </w:num>
  <w:num w:numId="56">
    <w:abstractNumId w:val="60"/>
  </w:num>
  <w:num w:numId="57">
    <w:abstractNumId w:val="8"/>
  </w:num>
  <w:num w:numId="58">
    <w:abstractNumId w:val="68"/>
  </w:num>
  <w:num w:numId="59">
    <w:abstractNumId w:val="30"/>
  </w:num>
  <w:num w:numId="60">
    <w:abstractNumId w:val="74"/>
  </w:num>
  <w:num w:numId="61">
    <w:abstractNumId w:val="126"/>
  </w:num>
  <w:num w:numId="62">
    <w:abstractNumId w:val="3"/>
  </w:num>
  <w:num w:numId="63">
    <w:abstractNumId w:val="35"/>
  </w:num>
  <w:num w:numId="64">
    <w:abstractNumId w:val="86"/>
  </w:num>
  <w:num w:numId="65">
    <w:abstractNumId w:val="56"/>
  </w:num>
  <w:num w:numId="66">
    <w:abstractNumId w:val="53"/>
  </w:num>
  <w:num w:numId="67">
    <w:abstractNumId w:val="117"/>
  </w:num>
  <w:num w:numId="68">
    <w:abstractNumId w:val="55"/>
  </w:num>
  <w:num w:numId="69">
    <w:abstractNumId w:val="48"/>
  </w:num>
  <w:num w:numId="70">
    <w:abstractNumId w:val="115"/>
  </w:num>
  <w:num w:numId="71">
    <w:abstractNumId w:val="27"/>
  </w:num>
  <w:num w:numId="72">
    <w:abstractNumId w:val="114"/>
  </w:num>
  <w:num w:numId="73">
    <w:abstractNumId w:val="34"/>
  </w:num>
  <w:num w:numId="74">
    <w:abstractNumId w:val="40"/>
  </w:num>
  <w:num w:numId="75">
    <w:abstractNumId w:val="122"/>
  </w:num>
  <w:num w:numId="76">
    <w:abstractNumId w:val="75"/>
  </w:num>
  <w:num w:numId="77">
    <w:abstractNumId w:val="77"/>
  </w:num>
  <w:num w:numId="78">
    <w:abstractNumId w:val="4"/>
  </w:num>
  <w:num w:numId="79">
    <w:abstractNumId w:val="26"/>
  </w:num>
  <w:num w:numId="80">
    <w:abstractNumId w:val="58"/>
  </w:num>
  <w:num w:numId="81">
    <w:abstractNumId w:val="99"/>
  </w:num>
  <w:num w:numId="82">
    <w:abstractNumId w:val="64"/>
  </w:num>
  <w:num w:numId="83">
    <w:abstractNumId w:val="62"/>
  </w:num>
  <w:num w:numId="84">
    <w:abstractNumId w:val="49"/>
  </w:num>
  <w:num w:numId="85">
    <w:abstractNumId w:val="17"/>
  </w:num>
  <w:num w:numId="86">
    <w:abstractNumId w:val="69"/>
  </w:num>
  <w:num w:numId="87">
    <w:abstractNumId w:val="22"/>
  </w:num>
  <w:num w:numId="88">
    <w:abstractNumId w:val="71"/>
  </w:num>
  <w:num w:numId="89">
    <w:abstractNumId w:val="80"/>
  </w:num>
  <w:num w:numId="90">
    <w:abstractNumId w:val="109"/>
  </w:num>
  <w:num w:numId="91">
    <w:abstractNumId w:val="63"/>
  </w:num>
  <w:num w:numId="92">
    <w:abstractNumId w:val="13"/>
  </w:num>
  <w:num w:numId="93">
    <w:abstractNumId w:val="33"/>
  </w:num>
  <w:num w:numId="94">
    <w:abstractNumId w:val="125"/>
  </w:num>
  <w:num w:numId="95">
    <w:abstractNumId w:val="67"/>
  </w:num>
  <w:num w:numId="96">
    <w:abstractNumId w:val="91"/>
  </w:num>
  <w:num w:numId="97">
    <w:abstractNumId w:val="29"/>
  </w:num>
  <w:num w:numId="98">
    <w:abstractNumId w:val="70"/>
  </w:num>
  <w:num w:numId="99">
    <w:abstractNumId w:val="45"/>
  </w:num>
  <w:num w:numId="100">
    <w:abstractNumId w:val="43"/>
  </w:num>
  <w:num w:numId="101">
    <w:abstractNumId w:val="112"/>
  </w:num>
  <w:num w:numId="102">
    <w:abstractNumId w:val="89"/>
  </w:num>
  <w:num w:numId="103">
    <w:abstractNumId w:val="32"/>
  </w:num>
  <w:num w:numId="104">
    <w:abstractNumId w:val="11"/>
  </w:num>
  <w:num w:numId="105">
    <w:abstractNumId w:val="14"/>
  </w:num>
  <w:num w:numId="106">
    <w:abstractNumId w:val="110"/>
  </w:num>
  <w:num w:numId="107">
    <w:abstractNumId w:val="57"/>
  </w:num>
  <w:num w:numId="108">
    <w:abstractNumId w:val="5"/>
  </w:num>
  <w:num w:numId="109">
    <w:abstractNumId w:val="9"/>
  </w:num>
  <w:num w:numId="110">
    <w:abstractNumId w:val="92"/>
  </w:num>
  <w:num w:numId="111">
    <w:abstractNumId w:val="52"/>
  </w:num>
  <w:num w:numId="112">
    <w:abstractNumId w:val="87"/>
  </w:num>
  <w:num w:numId="113">
    <w:abstractNumId w:val="104"/>
  </w:num>
  <w:num w:numId="114">
    <w:abstractNumId w:val="18"/>
  </w:num>
  <w:num w:numId="115">
    <w:abstractNumId w:val="85"/>
  </w:num>
  <w:num w:numId="116">
    <w:abstractNumId w:val="76"/>
  </w:num>
  <w:num w:numId="117">
    <w:abstractNumId w:val="90"/>
  </w:num>
  <w:num w:numId="118">
    <w:abstractNumId w:val="72"/>
  </w:num>
  <w:num w:numId="119">
    <w:abstractNumId w:val="21"/>
  </w:num>
  <w:num w:numId="120">
    <w:abstractNumId w:val="106"/>
  </w:num>
  <w:num w:numId="121">
    <w:abstractNumId w:val="118"/>
  </w:num>
  <w:num w:numId="122">
    <w:abstractNumId w:val="98"/>
  </w:num>
  <w:num w:numId="123">
    <w:abstractNumId w:val="108"/>
  </w:num>
  <w:num w:numId="124">
    <w:abstractNumId w:val="120"/>
  </w:num>
  <w:num w:numId="125">
    <w:abstractNumId w:val="124"/>
  </w:num>
  <w:num w:numId="126">
    <w:abstractNumId w:val="111"/>
  </w:num>
  <w:num w:numId="127">
    <w:abstractNumId w:val="61"/>
  </w:num>
  <w:num w:numId="128">
    <w:abstractNumId w:val="39"/>
  </w:num>
  <w:num w:numId="129">
    <w:abstractNumId w:val="78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73255"/>
    <w:rsid w:val="00014A32"/>
    <w:rsid w:val="00017911"/>
    <w:rsid w:val="00022D99"/>
    <w:rsid w:val="00025D09"/>
    <w:rsid w:val="00027A3E"/>
    <w:rsid w:val="00027FA8"/>
    <w:rsid w:val="00030236"/>
    <w:rsid w:val="00034886"/>
    <w:rsid w:val="000427A5"/>
    <w:rsid w:val="000434CF"/>
    <w:rsid w:val="000467D4"/>
    <w:rsid w:val="000469CA"/>
    <w:rsid w:val="00051060"/>
    <w:rsid w:val="000538F2"/>
    <w:rsid w:val="000652DA"/>
    <w:rsid w:val="00067945"/>
    <w:rsid w:val="00072BCA"/>
    <w:rsid w:val="00077073"/>
    <w:rsid w:val="00082776"/>
    <w:rsid w:val="00084A92"/>
    <w:rsid w:val="000866E9"/>
    <w:rsid w:val="000909BF"/>
    <w:rsid w:val="000921FB"/>
    <w:rsid w:val="000933E7"/>
    <w:rsid w:val="000A71FC"/>
    <w:rsid w:val="000B0FAD"/>
    <w:rsid w:val="000B5879"/>
    <w:rsid w:val="000C048E"/>
    <w:rsid w:val="000C0C48"/>
    <w:rsid w:val="000C42AB"/>
    <w:rsid w:val="000C6DEB"/>
    <w:rsid w:val="000D1FC5"/>
    <w:rsid w:val="000D2647"/>
    <w:rsid w:val="00102600"/>
    <w:rsid w:val="00113C6E"/>
    <w:rsid w:val="001211B9"/>
    <w:rsid w:val="001217FE"/>
    <w:rsid w:val="00130CDF"/>
    <w:rsid w:val="00140A8E"/>
    <w:rsid w:val="00147B90"/>
    <w:rsid w:val="00163C7D"/>
    <w:rsid w:val="00165DCC"/>
    <w:rsid w:val="001749F2"/>
    <w:rsid w:val="0017565D"/>
    <w:rsid w:val="001856B1"/>
    <w:rsid w:val="001900C2"/>
    <w:rsid w:val="001A065A"/>
    <w:rsid w:val="001A6881"/>
    <w:rsid w:val="001B456A"/>
    <w:rsid w:val="001B756E"/>
    <w:rsid w:val="001C6B37"/>
    <w:rsid w:val="001D0CFE"/>
    <w:rsid w:val="001E33BD"/>
    <w:rsid w:val="001E7619"/>
    <w:rsid w:val="001F1E5C"/>
    <w:rsid w:val="001F5F97"/>
    <w:rsid w:val="00203FDD"/>
    <w:rsid w:val="00204444"/>
    <w:rsid w:val="00205DF7"/>
    <w:rsid w:val="0020756E"/>
    <w:rsid w:val="00217A4B"/>
    <w:rsid w:val="00224AD3"/>
    <w:rsid w:val="002348F4"/>
    <w:rsid w:val="00240A68"/>
    <w:rsid w:val="002421AD"/>
    <w:rsid w:val="0024401B"/>
    <w:rsid w:val="00250902"/>
    <w:rsid w:val="002523CD"/>
    <w:rsid w:val="00255840"/>
    <w:rsid w:val="00261BB9"/>
    <w:rsid w:val="00262390"/>
    <w:rsid w:val="002629CD"/>
    <w:rsid w:val="002650C7"/>
    <w:rsid w:val="00266214"/>
    <w:rsid w:val="002739FB"/>
    <w:rsid w:val="002749D6"/>
    <w:rsid w:val="00277F85"/>
    <w:rsid w:val="002A0158"/>
    <w:rsid w:val="002A198C"/>
    <w:rsid w:val="002B1D46"/>
    <w:rsid w:val="002B2054"/>
    <w:rsid w:val="002C0299"/>
    <w:rsid w:val="002C1AEE"/>
    <w:rsid w:val="002D2C0F"/>
    <w:rsid w:val="002D362F"/>
    <w:rsid w:val="002E5270"/>
    <w:rsid w:val="002E66A7"/>
    <w:rsid w:val="002F2054"/>
    <w:rsid w:val="002F2AF5"/>
    <w:rsid w:val="00303065"/>
    <w:rsid w:val="00304607"/>
    <w:rsid w:val="0030461A"/>
    <w:rsid w:val="00313A7D"/>
    <w:rsid w:val="00315C5C"/>
    <w:rsid w:val="00316E72"/>
    <w:rsid w:val="00317AA9"/>
    <w:rsid w:val="0032791B"/>
    <w:rsid w:val="0033718F"/>
    <w:rsid w:val="00344A11"/>
    <w:rsid w:val="00350978"/>
    <w:rsid w:val="00364024"/>
    <w:rsid w:val="00370DD3"/>
    <w:rsid w:val="003726ED"/>
    <w:rsid w:val="00373910"/>
    <w:rsid w:val="003752D1"/>
    <w:rsid w:val="00375C56"/>
    <w:rsid w:val="00384B8F"/>
    <w:rsid w:val="00385914"/>
    <w:rsid w:val="00392D86"/>
    <w:rsid w:val="003A32C7"/>
    <w:rsid w:val="003A50AF"/>
    <w:rsid w:val="003B14FE"/>
    <w:rsid w:val="003C2A95"/>
    <w:rsid w:val="003C65E4"/>
    <w:rsid w:val="003C75DA"/>
    <w:rsid w:val="003D21E2"/>
    <w:rsid w:val="003D3EE6"/>
    <w:rsid w:val="003D4D88"/>
    <w:rsid w:val="003D71F4"/>
    <w:rsid w:val="003E215B"/>
    <w:rsid w:val="003F06DC"/>
    <w:rsid w:val="003F47EB"/>
    <w:rsid w:val="003F6411"/>
    <w:rsid w:val="00410769"/>
    <w:rsid w:val="004116A8"/>
    <w:rsid w:val="00411B09"/>
    <w:rsid w:val="004155A7"/>
    <w:rsid w:val="00420A2E"/>
    <w:rsid w:val="00426C73"/>
    <w:rsid w:val="00427ED4"/>
    <w:rsid w:val="00442078"/>
    <w:rsid w:val="0044439D"/>
    <w:rsid w:val="0045580F"/>
    <w:rsid w:val="00464CF9"/>
    <w:rsid w:val="0046677E"/>
    <w:rsid w:val="0047076F"/>
    <w:rsid w:val="00472016"/>
    <w:rsid w:val="00473908"/>
    <w:rsid w:val="00476BA4"/>
    <w:rsid w:val="00477E4B"/>
    <w:rsid w:val="00485E94"/>
    <w:rsid w:val="004942BD"/>
    <w:rsid w:val="004A03D6"/>
    <w:rsid w:val="004A4DD2"/>
    <w:rsid w:val="004A6167"/>
    <w:rsid w:val="004C0855"/>
    <w:rsid w:val="004E01EF"/>
    <w:rsid w:val="004F3BA3"/>
    <w:rsid w:val="005036EB"/>
    <w:rsid w:val="0050721F"/>
    <w:rsid w:val="005114A9"/>
    <w:rsid w:val="005132BA"/>
    <w:rsid w:val="005163F3"/>
    <w:rsid w:val="00521719"/>
    <w:rsid w:val="00522DFD"/>
    <w:rsid w:val="00536F6D"/>
    <w:rsid w:val="00544475"/>
    <w:rsid w:val="005446AB"/>
    <w:rsid w:val="005450AA"/>
    <w:rsid w:val="00546714"/>
    <w:rsid w:val="00546D45"/>
    <w:rsid w:val="00547B12"/>
    <w:rsid w:val="00550C34"/>
    <w:rsid w:val="00553EBD"/>
    <w:rsid w:val="00562C8E"/>
    <w:rsid w:val="005708BB"/>
    <w:rsid w:val="005711CD"/>
    <w:rsid w:val="00574687"/>
    <w:rsid w:val="00575929"/>
    <w:rsid w:val="00580985"/>
    <w:rsid w:val="0059560B"/>
    <w:rsid w:val="00595F98"/>
    <w:rsid w:val="005A069D"/>
    <w:rsid w:val="005A3B2A"/>
    <w:rsid w:val="005A4480"/>
    <w:rsid w:val="005B2DAF"/>
    <w:rsid w:val="005C4013"/>
    <w:rsid w:val="005E436F"/>
    <w:rsid w:val="005E5AFD"/>
    <w:rsid w:val="005F146B"/>
    <w:rsid w:val="005F30E0"/>
    <w:rsid w:val="005F3CF2"/>
    <w:rsid w:val="005F4190"/>
    <w:rsid w:val="005F46FB"/>
    <w:rsid w:val="005F5DAB"/>
    <w:rsid w:val="00607E31"/>
    <w:rsid w:val="006165D8"/>
    <w:rsid w:val="00632B7A"/>
    <w:rsid w:val="006410C4"/>
    <w:rsid w:val="00644B7E"/>
    <w:rsid w:val="00653CF2"/>
    <w:rsid w:val="006719A0"/>
    <w:rsid w:val="0068167D"/>
    <w:rsid w:val="006845D7"/>
    <w:rsid w:val="00687429"/>
    <w:rsid w:val="00694F91"/>
    <w:rsid w:val="0069726D"/>
    <w:rsid w:val="006A2E4A"/>
    <w:rsid w:val="006A527B"/>
    <w:rsid w:val="006B1E32"/>
    <w:rsid w:val="006B4CC7"/>
    <w:rsid w:val="006B63B0"/>
    <w:rsid w:val="006B7553"/>
    <w:rsid w:val="006C6348"/>
    <w:rsid w:val="006D19F9"/>
    <w:rsid w:val="006D268C"/>
    <w:rsid w:val="006D643B"/>
    <w:rsid w:val="006E104B"/>
    <w:rsid w:val="006E7B2F"/>
    <w:rsid w:val="006E7D8B"/>
    <w:rsid w:val="006F15D8"/>
    <w:rsid w:val="006F5066"/>
    <w:rsid w:val="00705E05"/>
    <w:rsid w:val="00711388"/>
    <w:rsid w:val="00713656"/>
    <w:rsid w:val="00722173"/>
    <w:rsid w:val="00723EBE"/>
    <w:rsid w:val="0072614D"/>
    <w:rsid w:val="00731CDC"/>
    <w:rsid w:val="007332D3"/>
    <w:rsid w:val="00745015"/>
    <w:rsid w:val="00752DD8"/>
    <w:rsid w:val="007633E2"/>
    <w:rsid w:val="00765112"/>
    <w:rsid w:val="007751F1"/>
    <w:rsid w:val="00775EF8"/>
    <w:rsid w:val="0078069F"/>
    <w:rsid w:val="0078189F"/>
    <w:rsid w:val="00782EB8"/>
    <w:rsid w:val="00783B47"/>
    <w:rsid w:val="007869EA"/>
    <w:rsid w:val="0079053A"/>
    <w:rsid w:val="00791BEF"/>
    <w:rsid w:val="00797449"/>
    <w:rsid w:val="007B1F36"/>
    <w:rsid w:val="007C5A1B"/>
    <w:rsid w:val="007E051C"/>
    <w:rsid w:val="007E48D5"/>
    <w:rsid w:val="007F150B"/>
    <w:rsid w:val="007F1F8C"/>
    <w:rsid w:val="007F65E5"/>
    <w:rsid w:val="007F704A"/>
    <w:rsid w:val="00803F7D"/>
    <w:rsid w:val="00821632"/>
    <w:rsid w:val="00821E84"/>
    <w:rsid w:val="00823A65"/>
    <w:rsid w:val="00830955"/>
    <w:rsid w:val="008336D2"/>
    <w:rsid w:val="008366A1"/>
    <w:rsid w:val="00843DC0"/>
    <w:rsid w:val="00857068"/>
    <w:rsid w:val="00860D93"/>
    <w:rsid w:val="00863A95"/>
    <w:rsid w:val="00866255"/>
    <w:rsid w:val="0087302A"/>
    <w:rsid w:val="00877C5E"/>
    <w:rsid w:val="0088106F"/>
    <w:rsid w:val="00890A9A"/>
    <w:rsid w:val="008A045A"/>
    <w:rsid w:val="008A1865"/>
    <w:rsid w:val="008B004F"/>
    <w:rsid w:val="008B4192"/>
    <w:rsid w:val="008B484B"/>
    <w:rsid w:val="008B6356"/>
    <w:rsid w:val="008C6AA9"/>
    <w:rsid w:val="008D257A"/>
    <w:rsid w:val="008D2B01"/>
    <w:rsid w:val="008D3728"/>
    <w:rsid w:val="008D37C6"/>
    <w:rsid w:val="008E0954"/>
    <w:rsid w:val="008E748D"/>
    <w:rsid w:val="00900F33"/>
    <w:rsid w:val="00904AA7"/>
    <w:rsid w:val="00912213"/>
    <w:rsid w:val="00931E22"/>
    <w:rsid w:val="00932030"/>
    <w:rsid w:val="00935AE5"/>
    <w:rsid w:val="0094247E"/>
    <w:rsid w:val="00944B37"/>
    <w:rsid w:val="00945073"/>
    <w:rsid w:val="009527BD"/>
    <w:rsid w:val="00952A6A"/>
    <w:rsid w:val="00953D7B"/>
    <w:rsid w:val="00954ED8"/>
    <w:rsid w:val="009652AC"/>
    <w:rsid w:val="00972B84"/>
    <w:rsid w:val="009826DD"/>
    <w:rsid w:val="009A360A"/>
    <w:rsid w:val="009A621C"/>
    <w:rsid w:val="009C08D0"/>
    <w:rsid w:val="009D3961"/>
    <w:rsid w:val="009E36D7"/>
    <w:rsid w:val="009F00BE"/>
    <w:rsid w:val="009F04BC"/>
    <w:rsid w:val="009F2418"/>
    <w:rsid w:val="009F5338"/>
    <w:rsid w:val="00A04E18"/>
    <w:rsid w:val="00A10B71"/>
    <w:rsid w:val="00A116A6"/>
    <w:rsid w:val="00A17B70"/>
    <w:rsid w:val="00A20263"/>
    <w:rsid w:val="00A249D4"/>
    <w:rsid w:val="00A26F51"/>
    <w:rsid w:val="00A31CD7"/>
    <w:rsid w:val="00A36025"/>
    <w:rsid w:val="00A432AD"/>
    <w:rsid w:val="00A61E95"/>
    <w:rsid w:val="00A72141"/>
    <w:rsid w:val="00A73255"/>
    <w:rsid w:val="00A73A1B"/>
    <w:rsid w:val="00A77EBE"/>
    <w:rsid w:val="00A802F1"/>
    <w:rsid w:val="00A90B5F"/>
    <w:rsid w:val="00A9239D"/>
    <w:rsid w:val="00A931BC"/>
    <w:rsid w:val="00AA4635"/>
    <w:rsid w:val="00AB146C"/>
    <w:rsid w:val="00AB58C2"/>
    <w:rsid w:val="00AC2E47"/>
    <w:rsid w:val="00AC37F9"/>
    <w:rsid w:val="00AD0214"/>
    <w:rsid w:val="00AD4029"/>
    <w:rsid w:val="00AE4B6D"/>
    <w:rsid w:val="00AF278A"/>
    <w:rsid w:val="00AF33AA"/>
    <w:rsid w:val="00AF6BD0"/>
    <w:rsid w:val="00B01B00"/>
    <w:rsid w:val="00B04B87"/>
    <w:rsid w:val="00B05E2A"/>
    <w:rsid w:val="00B114F9"/>
    <w:rsid w:val="00B15650"/>
    <w:rsid w:val="00B36AED"/>
    <w:rsid w:val="00B62B54"/>
    <w:rsid w:val="00B64102"/>
    <w:rsid w:val="00B70873"/>
    <w:rsid w:val="00B74FC3"/>
    <w:rsid w:val="00B92782"/>
    <w:rsid w:val="00BA0E64"/>
    <w:rsid w:val="00BA5244"/>
    <w:rsid w:val="00BB01BD"/>
    <w:rsid w:val="00BB1761"/>
    <w:rsid w:val="00BC0280"/>
    <w:rsid w:val="00BC4BA2"/>
    <w:rsid w:val="00BC7B90"/>
    <w:rsid w:val="00BD340B"/>
    <w:rsid w:val="00BD5E88"/>
    <w:rsid w:val="00BE5351"/>
    <w:rsid w:val="00BE6B66"/>
    <w:rsid w:val="00BF2749"/>
    <w:rsid w:val="00BF324C"/>
    <w:rsid w:val="00C00976"/>
    <w:rsid w:val="00C07BCB"/>
    <w:rsid w:val="00C11D5B"/>
    <w:rsid w:val="00C160DC"/>
    <w:rsid w:val="00C327C6"/>
    <w:rsid w:val="00C422C5"/>
    <w:rsid w:val="00C43A84"/>
    <w:rsid w:val="00C70067"/>
    <w:rsid w:val="00C70736"/>
    <w:rsid w:val="00C775B1"/>
    <w:rsid w:val="00C90345"/>
    <w:rsid w:val="00C95368"/>
    <w:rsid w:val="00C957C9"/>
    <w:rsid w:val="00C95A3E"/>
    <w:rsid w:val="00C971FE"/>
    <w:rsid w:val="00CA570D"/>
    <w:rsid w:val="00CB5505"/>
    <w:rsid w:val="00CB6048"/>
    <w:rsid w:val="00CC312C"/>
    <w:rsid w:val="00CC3EBC"/>
    <w:rsid w:val="00CD72C9"/>
    <w:rsid w:val="00CE05D0"/>
    <w:rsid w:val="00CE3931"/>
    <w:rsid w:val="00D20ACC"/>
    <w:rsid w:val="00D21BED"/>
    <w:rsid w:val="00D26E38"/>
    <w:rsid w:val="00D4078D"/>
    <w:rsid w:val="00D461ED"/>
    <w:rsid w:val="00D46F21"/>
    <w:rsid w:val="00D5016E"/>
    <w:rsid w:val="00D518FB"/>
    <w:rsid w:val="00D52969"/>
    <w:rsid w:val="00D66909"/>
    <w:rsid w:val="00D81A00"/>
    <w:rsid w:val="00D85E43"/>
    <w:rsid w:val="00DB0D33"/>
    <w:rsid w:val="00DB4B6D"/>
    <w:rsid w:val="00DC1C3E"/>
    <w:rsid w:val="00DC1FF2"/>
    <w:rsid w:val="00DC3908"/>
    <w:rsid w:val="00DC3BD4"/>
    <w:rsid w:val="00DD5485"/>
    <w:rsid w:val="00DE56E1"/>
    <w:rsid w:val="00DF5B1F"/>
    <w:rsid w:val="00E01BED"/>
    <w:rsid w:val="00E067FA"/>
    <w:rsid w:val="00E156BF"/>
    <w:rsid w:val="00E175AC"/>
    <w:rsid w:val="00E65736"/>
    <w:rsid w:val="00E710D4"/>
    <w:rsid w:val="00E7616C"/>
    <w:rsid w:val="00E97AB2"/>
    <w:rsid w:val="00EA7C61"/>
    <w:rsid w:val="00EB65A4"/>
    <w:rsid w:val="00EC06CF"/>
    <w:rsid w:val="00EC26DE"/>
    <w:rsid w:val="00EC3238"/>
    <w:rsid w:val="00EE51BC"/>
    <w:rsid w:val="00EE6526"/>
    <w:rsid w:val="00EE6AE3"/>
    <w:rsid w:val="00EF3B49"/>
    <w:rsid w:val="00EF4E05"/>
    <w:rsid w:val="00EF5F24"/>
    <w:rsid w:val="00F01248"/>
    <w:rsid w:val="00F0504B"/>
    <w:rsid w:val="00F1364F"/>
    <w:rsid w:val="00F21B36"/>
    <w:rsid w:val="00F2451B"/>
    <w:rsid w:val="00F25A3F"/>
    <w:rsid w:val="00F52A35"/>
    <w:rsid w:val="00F5317F"/>
    <w:rsid w:val="00F541D2"/>
    <w:rsid w:val="00F6336E"/>
    <w:rsid w:val="00F652FE"/>
    <w:rsid w:val="00F65B19"/>
    <w:rsid w:val="00F6635A"/>
    <w:rsid w:val="00F9225C"/>
    <w:rsid w:val="00FA2DE6"/>
    <w:rsid w:val="00FA6D31"/>
    <w:rsid w:val="00FB1789"/>
    <w:rsid w:val="00FC6FD5"/>
    <w:rsid w:val="00FC72C1"/>
    <w:rsid w:val="00FC78AD"/>
    <w:rsid w:val="00FD7AE3"/>
    <w:rsid w:val="00FE1829"/>
    <w:rsid w:val="00FE34E7"/>
    <w:rsid w:val="00FE5E0D"/>
    <w:rsid w:val="00FE65B5"/>
    <w:rsid w:val="00FE68DD"/>
    <w:rsid w:val="00FF0FA8"/>
    <w:rsid w:val="00FF42AE"/>
    <w:rsid w:val="00FF4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1A065A"/>
  </w:style>
  <w:style w:type="paragraph" w:styleId="Heading1">
    <w:name w:val="heading 1"/>
    <w:basedOn w:val="Normal"/>
    <w:next w:val="Normal"/>
    <w:link w:val="Heading1Char"/>
    <w:uiPriority w:val="9"/>
    <w:qFormat/>
    <w:rsid w:val="00A73255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3255"/>
    <w:pPr>
      <w:keepNext/>
      <w:keepLines/>
      <w:numPr>
        <w:numId w:val="1"/>
      </w:numPr>
      <w:spacing w:before="200" w:after="0"/>
      <w:ind w:left="36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32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C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325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732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3255"/>
    <w:rPr>
      <w:rFonts w:asciiTheme="majorHAnsi" w:eastAsiaTheme="majorEastAsia" w:hAnsiTheme="majorHAnsi" w:cstheme="majorBidi"/>
      <w:b/>
      <w:bCs/>
    </w:rPr>
  </w:style>
  <w:style w:type="paragraph" w:styleId="ListParagraph">
    <w:name w:val="List Paragraph"/>
    <w:basedOn w:val="Normal"/>
    <w:uiPriority w:val="34"/>
    <w:qFormat/>
    <w:rsid w:val="00A732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33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B1E32"/>
    <w:pPr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33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21BED"/>
    <w:rPr>
      <w:b/>
      <w:bCs/>
    </w:rPr>
  </w:style>
  <w:style w:type="character" w:customStyle="1" w:styleId="apple-converted-space">
    <w:name w:val="apple-converted-space"/>
    <w:basedOn w:val="DefaultParagraphFont"/>
    <w:rsid w:val="00D21BED"/>
  </w:style>
  <w:style w:type="character" w:styleId="Emphasis">
    <w:name w:val="Emphasis"/>
    <w:basedOn w:val="DefaultParagraphFont"/>
    <w:uiPriority w:val="20"/>
    <w:qFormat/>
    <w:rsid w:val="00D21BE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F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BB01BD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B58C2"/>
    <w:pPr>
      <w:jc w:val="left"/>
      <w:outlineLvl w:val="9"/>
    </w:pPr>
    <w:rPr>
      <w:color w:val="365F91" w:themeColor="accent1" w:themeShade="BF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B58C2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B58C2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B58C2"/>
    <w:pPr>
      <w:spacing w:after="100"/>
      <w:ind w:left="440"/>
    </w:pPr>
    <w:rPr>
      <w:rFonts w:eastAsiaTheme="minorEastAsia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AB58C2"/>
    <w:pPr>
      <w:spacing w:after="100"/>
      <w:ind w:left="660"/>
    </w:pPr>
    <w:rPr>
      <w:rFonts w:eastAsiaTheme="minorEastAsia"/>
      <w:lang w:eastAsia="cs-CZ"/>
    </w:rPr>
  </w:style>
  <w:style w:type="paragraph" w:styleId="TOC5">
    <w:name w:val="toc 5"/>
    <w:basedOn w:val="Normal"/>
    <w:next w:val="Normal"/>
    <w:autoRedefine/>
    <w:uiPriority w:val="39"/>
    <w:unhideWhenUsed/>
    <w:rsid w:val="00AB58C2"/>
    <w:pPr>
      <w:spacing w:after="100"/>
      <w:ind w:left="880"/>
    </w:pPr>
    <w:rPr>
      <w:rFonts w:eastAsiaTheme="minorEastAsia"/>
      <w:lang w:eastAsia="cs-CZ"/>
    </w:rPr>
  </w:style>
  <w:style w:type="paragraph" w:styleId="TOC6">
    <w:name w:val="toc 6"/>
    <w:basedOn w:val="Normal"/>
    <w:next w:val="Normal"/>
    <w:autoRedefine/>
    <w:uiPriority w:val="39"/>
    <w:unhideWhenUsed/>
    <w:rsid w:val="00AB58C2"/>
    <w:pPr>
      <w:spacing w:after="100"/>
      <w:ind w:left="1100"/>
    </w:pPr>
    <w:rPr>
      <w:rFonts w:eastAsiaTheme="minorEastAsia"/>
      <w:lang w:eastAsia="cs-CZ"/>
    </w:rPr>
  </w:style>
  <w:style w:type="paragraph" w:styleId="TOC7">
    <w:name w:val="toc 7"/>
    <w:basedOn w:val="Normal"/>
    <w:next w:val="Normal"/>
    <w:autoRedefine/>
    <w:uiPriority w:val="39"/>
    <w:unhideWhenUsed/>
    <w:rsid w:val="00AB58C2"/>
    <w:pPr>
      <w:spacing w:after="100"/>
      <w:ind w:left="1320"/>
    </w:pPr>
    <w:rPr>
      <w:rFonts w:eastAsiaTheme="minorEastAsia"/>
      <w:lang w:eastAsia="cs-CZ"/>
    </w:rPr>
  </w:style>
  <w:style w:type="paragraph" w:styleId="TOC8">
    <w:name w:val="toc 8"/>
    <w:basedOn w:val="Normal"/>
    <w:next w:val="Normal"/>
    <w:autoRedefine/>
    <w:uiPriority w:val="39"/>
    <w:unhideWhenUsed/>
    <w:rsid w:val="00AB58C2"/>
    <w:pPr>
      <w:spacing w:after="100"/>
      <w:ind w:left="1540"/>
    </w:pPr>
    <w:rPr>
      <w:rFonts w:eastAsiaTheme="minorEastAsia"/>
      <w:lang w:eastAsia="cs-CZ"/>
    </w:rPr>
  </w:style>
  <w:style w:type="paragraph" w:styleId="TOC9">
    <w:name w:val="toc 9"/>
    <w:basedOn w:val="Normal"/>
    <w:next w:val="Normal"/>
    <w:autoRedefine/>
    <w:uiPriority w:val="39"/>
    <w:unhideWhenUsed/>
    <w:rsid w:val="00AB58C2"/>
    <w:pPr>
      <w:spacing w:after="100"/>
      <w:ind w:left="1760"/>
    </w:pPr>
    <w:rPr>
      <w:rFonts w:eastAsiaTheme="minorEastAsia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C95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C9"/>
  </w:style>
  <w:style w:type="paragraph" w:styleId="Footer">
    <w:name w:val="footer"/>
    <w:basedOn w:val="Normal"/>
    <w:link w:val="FooterChar"/>
    <w:uiPriority w:val="99"/>
    <w:unhideWhenUsed/>
    <w:rsid w:val="00C95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C9"/>
  </w:style>
  <w:style w:type="character" w:customStyle="1" w:styleId="mw-headline">
    <w:name w:val="mw-headline"/>
    <w:basedOn w:val="DefaultParagraphFont"/>
    <w:rsid w:val="00240A68"/>
  </w:style>
  <w:style w:type="character" w:customStyle="1" w:styleId="editsection">
    <w:name w:val="editsection"/>
    <w:basedOn w:val="DefaultParagraphFont"/>
    <w:rsid w:val="00BC0280"/>
  </w:style>
  <w:style w:type="character" w:customStyle="1" w:styleId="Heading4Char">
    <w:name w:val="Heading 4 Char"/>
    <w:basedOn w:val="DefaultParagraphFont"/>
    <w:link w:val="Heading4"/>
    <w:uiPriority w:val="9"/>
    <w:semiHidden/>
    <w:rsid w:val="00A31C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od-ul">
    <w:name w:val="pod-ul"/>
    <w:basedOn w:val="Normal"/>
    <w:rsid w:val="00A31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3255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3255"/>
    <w:pPr>
      <w:keepNext/>
      <w:keepLines/>
      <w:numPr>
        <w:numId w:val="1"/>
      </w:numPr>
      <w:spacing w:before="200" w:after="0"/>
      <w:ind w:left="36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32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C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325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732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3255"/>
    <w:rPr>
      <w:rFonts w:asciiTheme="majorHAnsi" w:eastAsiaTheme="majorEastAsia" w:hAnsiTheme="majorHAnsi" w:cstheme="majorBidi"/>
      <w:b/>
      <w:bCs/>
    </w:rPr>
  </w:style>
  <w:style w:type="paragraph" w:styleId="ListParagraph">
    <w:name w:val="List Paragraph"/>
    <w:basedOn w:val="Normal"/>
    <w:uiPriority w:val="34"/>
    <w:qFormat/>
    <w:rsid w:val="00A732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33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B1E32"/>
    <w:pPr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33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21BED"/>
    <w:rPr>
      <w:b/>
      <w:bCs/>
    </w:rPr>
  </w:style>
  <w:style w:type="character" w:customStyle="1" w:styleId="apple-converted-space">
    <w:name w:val="apple-converted-space"/>
    <w:basedOn w:val="DefaultParagraphFont"/>
    <w:rsid w:val="00D21BED"/>
  </w:style>
  <w:style w:type="character" w:styleId="Emphasis">
    <w:name w:val="Emphasis"/>
    <w:basedOn w:val="DefaultParagraphFont"/>
    <w:uiPriority w:val="20"/>
    <w:qFormat/>
    <w:rsid w:val="00D21BE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F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BB01BD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B58C2"/>
    <w:pPr>
      <w:jc w:val="left"/>
      <w:outlineLvl w:val="9"/>
    </w:pPr>
    <w:rPr>
      <w:color w:val="365F91" w:themeColor="accent1" w:themeShade="BF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B58C2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B58C2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B58C2"/>
    <w:pPr>
      <w:spacing w:after="100"/>
      <w:ind w:left="440"/>
    </w:pPr>
    <w:rPr>
      <w:rFonts w:eastAsiaTheme="minorEastAsia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AB58C2"/>
    <w:pPr>
      <w:spacing w:after="100"/>
      <w:ind w:left="660"/>
    </w:pPr>
    <w:rPr>
      <w:rFonts w:eastAsiaTheme="minorEastAsia"/>
      <w:lang w:eastAsia="cs-CZ"/>
    </w:rPr>
  </w:style>
  <w:style w:type="paragraph" w:styleId="TOC5">
    <w:name w:val="toc 5"/>
    <w:basedOn w:val="Normal"/>
    <w:next w:val="Normal"/>
    <w:autoRedefine/>
    <w:uiPriority w:val="39"/>
    <w:unhideWhenUsed/>
    <w:rsid w:val="00AB58C2"/>
    <w:pPr>
      <w:spacing w:after="100"/>
      <w:ind w:left="880"/>
    </w:pPr>
    <w:rPr>
      <w:rFonts w:eastAsiaTheme="minorEastAsia"/>
      <w:lang w:eastAsia="cs-CZ"/>
    </w:rPr>
  </w:style>
  <w:style w:type="paragraph" w:styleId="TOC6">
    <w:name w:val="toc 6"/>
    <w:basedOn w:val="Normal"/>
    <w:next w:val="Normal"/>
    <w:autoRedefine/>
    <w:uiPriority w:val="39"/>
    <w:unhideWhenUsed/>
    <w:rsid w:val="00AB58C2"/>
    <w:pPr>
      <w:spacing w:after="100"/>
      <w:ind w:left="1100"/>
    </w:pPr>
    <w:rPr>
      <w:rFonts w:eastAsiaTheme="minorEastAsia"/>
      <w:lang w:eastAsia="cs-CZ"/>
    </w:rPr>
  </w:style>
  <w:style w:type="paragraph" w:styleId="TOC7">
    <w:name w:val="toc 7"/>
    <w:basedOn w:val="Normal"/>
    <w:next w:val="Normal"/>
    <w:autoRedefine/>
    <w:uiPriority w:val="39"/>
    <w:unhideWhenUsed/>
    <w:rsid w:val="00AB58C2"/>
    <w:pPr>
      <w:spacing w:after="100"/>
      <w:ind w:left="1320"/>
    </w:pPr>
    <w:rPr>
      <w:rFonts w:eastAsiaTheme="minorEastAsia"/>
      <w:lang w:eastAsia="cs-CZ"/>
    </w:rPr>
  </w:style>
  <w:style w:type="paragraph" w:styleId="TOC8">
    <w:name w:val="toc 8"/>
    <w:basedOn w:val="Normal"/>
    <w:next w:val="Normal"/>
    <w:autoRedefine/>
    <w:uiPriority w:val="39"/>
    <w:unhideWhenUsed/>
    <w:rsid w:val="00AB58C2"/>
    <w:pPr>
      <w:spacing w:after="100"/>
      <w:ind w:left="1540"/>
    </w:pPr>
    <w:rPr>
      <w:rFonts w:eastAsiaTheme="minorEastAsia"/>
      <w:lang w:eastAsia="cs-CZ"/>
    </w:rPr>
  </w:style>
  <w:style w:type="paragraph" w:styleId="TOC9">
    <w:name w:val="toc 9"/>
    <w:basedOn w:val="Normal"/>
    <w:next w:val="Normal"/>
    <w:autoRedefine/>
    <w:uiPriority w:val="39"/>
    <w:unhideWhenUsed/>
    <w:rsid w:val="00AB58C2"/>
    <w:pPr>
      <w:spacing w:after="100"/>
      <w:ind w:left="1760"/>
    </w:pPr>
    <w:rPr>
      <w:rFonts w:eastAsiaTheme="minorEastAsia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C95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C9"/>
  </w:style>
  <w:style w:type="paragraph" w:styleId="Footer">
    <w:name w:val="footer"/>
    <w:basedOn w:val="Normal"/>
    <w:link w:val="FooterChar"/>
    <w:uiPriority w:val="99"/>
    <w:unhideWhenUsed/>
    <w:rsid w:val="00C95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C9"/>
  </w:style>
  <w:style w:type="character" w:customStyle="1" w:styleId="mw-headline">
    <w:name w:val="mw-headline"/>
    <w:basedOn w:val="DefaultParagraphFont"/>
    <w:rsid w:val="00240A68"/>
  </w:style>
  <w:style w:type="character" w:customStyle="1" w:styleId="editsection">
    <w:name w:val="editsection"/>
    <w:basedOn w:val="DefaultParagraphFont"/>
    <w:rsid w:val="00BC0280"/>
  </w:style>
  <w:style w:type="character" w:customStyle="1" w:styleId="Heading4Char">
    <w:name w:val="Heading 4 Char"/>
    <w:basedOn w:val="DefaultParagraphFont"/>
    <w:link w:val="Heading4"/>
    <w:uiPriority w:val="9"/>
    <w:semiHidden/>
    <w:rsid w:val="00A31C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od-ul">
    <w:name w:val="pod-ul"/>
    <w:basedOn w:val="Normal"/>
    <w:rsid w:val="00A31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49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713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216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4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0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612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760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3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yperlink" Target="http://cs.wikipedia.org/wiki/Jed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hyperlink" Target="http://cs.wikipedia.org/wiki/Myosin" TargetMode="External"/><Relationship Id="rId68" Type="http://schemas.openxmlformats.org/officeDocument/2006/relationships/image" Target="media/image43.jpeg"/><Relationship Id="rId84" Type="http://schemas.openxmlformats.org/officeDocument/2006/relationships/hyperlink" Target="http://cs.wikipedia.org/wiki/Pavu%C4%8Dnice" TargetMode="External"/><Relationship Id="rId89" Type="http://schemas.openxmlformats.org/officeDocument/2006/relationships/hyperlink" Target="http://cs.wikipedia.org/wiki/Smyslov%C3%BD_org%C3%A1n" TargetMode="External"/><Relationship Id="rId112" Type="http://schemas.openxmlformats.org/officeDocument/2006/relationships/hyperlink" Target="http://cs.wikipedia.org/wiki/J%C3%A1tra" TargetMode="External"/><Relationship Id="rId16" Type="http://schemas.openxmlformats.org/officeDocument/2006/relationships/image" Target="media/image9.jpeg"/><Relationship Id="rId107" Type="http://schemas.openxmlformats.org/officeDocument/2006/relationships/hyperlink" Target="http://cs.wikipedia.org/wiki/Hypothalamus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nabla.cz/obsah/biologie/kapitoly/biologie-cloveka/svaly-bricha-musculi-abdominis.php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9.jpeg"/><Relationship Id="rId58" Type="http://schemas.openxmlformats.org/officeDocument/2006/relationships/hyperlink" Target="http://cs.wikipedia.org/wiki/Slinivka_b%C5%99i%C5%A1n%C3%AD" TargetMode="External"/><Relationship Id="rId74" Type="http://schemas.openxmlformats.org/officeDocument/2006/relationships/hyperlink" Target="http://cs.wikipedia.org/wiki/Zadn%C3%AD_mozek" TargetMode="External"/><Relationship Id="rId79" Type="http://schemas.openxmlformats.org/officeDocument/2006/relationships/hyperlink" Target="http://cs.wikipedia.org/w/index.php?title=Hrudn%C3%AD_nerv&amp;action=edit&amp;redlink=1" TargetMode="External"/><Relationship Id="rId102" Type="http://schemas.openxmlformats.org/officeDocument/2006/relationships/image" Target="media/image54.jpeg"/><Relationship Id="rId123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hyperlink" Target="http://cs.wikipedia.org/wiki/Voda" TargetMode="External"/><Relationship Id="rId82" Type="http://schemas.openxmlformats.org/officeDocument/2006/relationships/hyperlink" Target="http://cs.wikipedia.org/w/index.php?title=Kostr%C4%8Dn%C3%AD_nerv&amp;action=edit&amp;redlink=1" TargetMode="External"/><Relationship Id="rId90" Type="http://schemas.openxmlformats.org/officeDocument/2006/relationships/hyperlink" Target="http://cs.wikipedia.org/wiki/Centr%C3%A1ln%C3%AD_nervov%C3%A1_soustava" TargetMode="External"/><Relationship Id="rId95" Type="http://schemas.openxmlformats.org/officeDocument/2006/relationships/image" Target="media/image48.jpeg"/><Relationship Id="rId19" Type="http://schemas.openxmlformats.org/officeDocument/2006/relationships/hyperlink" Target="http://cs.wikipedia.org/w/index.php?title=Biosign%C3%A1l&amp;action=edit&amp;redlink=1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nabla.cz/obsah/biologie/kapitoly/biologie-cloveka/svaly-bricha-musculi-abdominis.php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hyperlink" Target="http://cs.wikipedia.org/wiki/Tk%C3%A1%C5%88ov%C3%BD_mok" TargetMode="External"/><Relationship Id="rId69" Type="http://schemas.openxmlformats.org/officeDocument/2006/relationships/image" Target="media/image44.jpeg"/><Relationship Id="rId77" Type="http://schemas.openxmlformats.org/officeDocument/2006/relationships/hyperlink" Target="http://cs.wikipedia.org/wiki/Nerv" TargetMode="External"/><Relationship Id="rId100" Type="http://schemas.openxmlformats.org/officeDocument/2006/relationships/image" Target="media/image52.jpeg"/><Relationship Id="rId105" Type="http://schemas.openxmlformats.org/officeDocument/2006/relationships/image" Target="media/image57.jpeg"/><Relationship Id="rId113" Type="http://schemas.openxmlformats.org/officeDocument/2006/relationships/hyperlink" Target="http://cs.wikipedia.org/wiki/Nadledvina" TargetMode="External"/><Relationship Id="rId118" Type="http://schemas.openxmlformats.org/officeDocument/2006/relationships/image" Target="media/image58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hyperlink" Target="http://cs.wikipedia.org/wiki/P%C5%99edn%C3%AD_mozek" TargetMode="External"/><Relationship Id="rId80" Type="http://schemas.openxmlformats.org/officeDocument/2006/relationships/hyperlink" Target="http://cs.wikipedia.org/w/index.php?title=Bedern%C3%AD_nerv&amp;action=edit&amp;redlink=1" TargetMode="External"/><Relationship Id="rId85" Type="http://schemas.openxmlformats.org/officeDocument/2006/relationships/hyperlink" Target="http://cs.wikipedia.org/wiki/Omoze%C4%8Dnice" TargetMode="External"/><Relationship Id="rId93" Type="http://schemas.openxmlformats.org/officeDocument/2006/relationships/hyperlink" Target="http://cs.wikipedia.org/wiki/Moucha" TargetMode="External"/><Relationship Id="rId98" Type="http://schemas.openxmlformats.org/officeDocument/2006/relationships/image" Target="media/image51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cs.wikipedia.org/wiki/Myosin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yperlink" Target="http://cs.wikipedia.org/wiki/%C5%A0t%C3%ADtn%C3%A1_%C5%BEl%C3%A1za" TargetMode="External"/><Relationship Id="rId67" Type="http://schemas.openxmlformats.org/officeDocument/2006/relationships/hyperlink" Target="http://cs.wikipedia.org/wiki/M%C3%ADza" TargetMode="External"/><Relationship Id="rId103" Type="http://schemas.openxmlformats.org/officeDocument/2006/relationships/image" Target="media/image55.jpeg"/><Relationship Id="rId108" Type="http://schemas.openxmlformats.org/officeDocument/2006/relationships/hyperlink" Target="http://cs.wikipedia.org/wiki/Hypof%C3%BDza" TargetMode="External"/><Relationship Id="rId116" Type="http://schemas.openxmlformats.org/officeDocument/2006/relationships/hyperlink" Target="http://cs.wikipedia.org/wiki/Patogen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hyperlink" Target="http://cs.wikipedia.org/wiki/Aktin" TargetMode="External"/><Relationship Id="rId70" Type="http://schemas.openxmlformats.org/officeDocument/2006/relationships/image" Target="media/image45.jpeg"/><Relationship Id="rId75" Type="http://schemas.openxmlformats.org/officeDocument/2006/relationships/hyperlink" Target="http://cs.wikipedia.org/wiki/Neuroglie" TargetMode="External"/><Relationship Id="rId83" Type="http://schemas.openxmlformats.org/officeDocument/2006/relationships/hyperlink" Target="http://cs.wikipedia.org/wiki/Tvrd%C3%A1_plena" TargetMode="External"/><Relationship Id="rId88" Type="http://schemas.openxmlformats.org/officeDocument/2006/relationships/image" Target="media/image47.jpeg"/><Relationship Id="rId91" Type="http://schemas.openxmlformats.org/officeDocument/2006/relationships/hyperlink" Target="http://cs.wikipedia.org/wiki/Mozek" TargetMode="External"/><Relationship Id="rId96" Type="http://schemas.openxmlformats.org/officeDocument/2006/relationships/image" Target="media/image49.jpeg"/><Relationship Id="rId111" Type="http://schemas.openxmlformats.org/officeDocument/2006/relationships/hyperlink" Target="http://cs.wikipedia.org/wiki/P%C5%99%C3%AD%C5%A1titn%C3%A1_t%C4%9Bl%C3%ADs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www.nabla.cz/obsah/biologie/kapitoly/biologie-cloveka/svaly-bricha-musculi-abdominis.php" TargetMode="External"/><Relationship Id="rId36" Type="http://schemas.openxmlformats.org/officeDocument/2006/relationships/image" Target="media/image23.jpeg"/><Relationship Id="rId49" Type="http://schemas.openxmlformats.org/officeDocument/2006/relationships/hyperlink" Target="http://www.fotbal-trenink.cz/" TargetMode="External"/><Relationship Id="rId57" Type="http://schemas.openxmlformats.org/officeDocument/2006/relationships/hyperlink" Target="http://cs.wikipedia.org/wiki/J%C3%A1tra" TargetMode="External"/><Relationship Id="rId106" Type="http://schemas.openxmlformats.org/officeDocument/2006/relationships/hyperlink" Target="http://cs.wikipedia.org/wiki/Stres" TargetMode="External"/><Relationship Id="rId114" Type="http://schemas.openxmlformats.org/officeDocument/2006/relationships/hyperlink" Target="http://cs.wikipedia.org/wiki/Varle" TargetMode="External"/><Relationship Id="rId119" Type="http://schemas.openxmlformats.org/officeDocument/2006/relationships/image" Target="media/image59.gif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hyperlink" Target="http://cs.wikipedia.org/wiki/Ion" TargetMode="External"/><Relationship Id="rId65" Type="http://schemas.openxmlformats.org/officeDocument/2006/relationships/hyperlink" Target="http://cs.wikipedia.org/wiki/Krev" TargetMode="External"/><Relationship Id="rId73" Type="http://schemas.openxmlformats.org/officeDocument/2006/relationships/hyperlink" Target="http://cs.wikipedia.org/wiki/St%C5%99edn%C3%AD_mozek" TargetMode="External"/><Relationship Id="rId78" Type="http://schemas.openxmlformats.org/officeDocument/2006/relationships/hyperlink" Target="http://cs.wikipedia.org/w/index.php?title=Kr%C4%8Dn%C3%AD_nerv&amp;action=edit&amp;redlink=1" TargetMode="External"/><Relationship Id="rId81" Type="http://schemas.openxmlformats.org/officeDocument/2006/relationships/hyperlink" Target="http://cs.wikipedia.org/w/index.php?title=K%C5%99%C3%AD%C5%BEov%C3%BD_nerv&amp;action=edit&amp;redlink=1" TargetMode="External"/><Relationship Id="rId86" Type="http://schemas.openxmlformats.org/officeDocument/2006/relationships/hyperlink" Target="http://cs.wikipedia.org/wiki/Mozkom%C3%AD%C5%A1n%C3%AD_mok" TargetMode="External"/><Relationship Id="rId94" Type="http://schemas.openxmlformats.org/officeDocument/2006/relationships/hyperlink" Target="http://cs.wikipedia.org/wiki/Smyslov%C3%BD_org%C3%A1n" TargetMode="External"/><Relationship Id="rId99" Type="http://schemas.openxmlformats.org/officeDocument/2006/relationships/hyperlink" Target="http://cs.wikipedia.org/wiki/Pneumothorax" TargetMode="External"/><Relationship Id="rId101" Type="http://schemas.openxmlformats.org/officeDocument/2006/relationships/image" Target="media/image53.jpe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cs.wikipedia.org/wiki/Aktin" TargetMode="External"/><Relationship Id="rId39" Type="http://schemas.openxmlformats.org/officeDocument/2006/relationships/image" Target="media/image26.jpeg"/><Relationship Id="rId109" Type="http://schemas.openxmlformats.org/officeDocument/2006/relationships/hyperlink" Target="http://cs.wikipedia.org/wiki/Epif%C3%BDza" TargetMode="External"/><Relationship Id="rId34" Type="http://schemas.openxmlformats.org/officeDocument/2006/relationships/image" Target="media/image21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hyperlink" Target="http://cs.wikipedia.org/w/index.php?title=P%C3%A1te%C5%99n%C3%AD_kan%C3%A1lek&amp;action=edit&amp;redlink=1" TargetMode="External"/><Relationship Id="rId97" Type="http://schemas.openxmlformats.org/officeDocument/2006/relationships/image" Target="media/image50.jpeg"/><Relationship Id="rId104" Type="http://schemas.openxmlformats.org/officeDocument/2006/relationships/image" Target="media/image56.jpe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92" Type="http://schemas.openxmlformats.org/officeDocument/2006/relationships/hyperlink" Target="http://cs.wikipedia.org/wiki/P%C3%A1te%C5%99n%C3%AD_m%C3%ADcha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hyperlink" Target="http://cs.wikipedia.org/wiki/Krvom%C3%ADza" TargetMode="External"/><Relationship Id="rId87" Type="http://schemas.openxmlformats.org/officeDocument/2006/relationships/hyperlink" Target="http://cs.wikipedia.org/wiki/Hladk%C3%A9_svalstvo" TargetMode="External"/><Relationship Id="rId110" Type="http://schemas.openxmlformats.org/officeDocument/2006/relationships/hyperlink" Target="http://cs.wikipedia.org/wiki/%C5%A0t%C3%ADtn%C3%A1_%C5%BEl%C3%A1za" TargetMode="External"/><Relationship Id="rId115" Type="http://schemas.openxmlformats.org/officeDocument/2006/relationships/hyperlink" Target="http://cs.wikipedia.org/wiki/Antig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16A54-4685-4F95-AC4A-8E269EBB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47</Pages>
  <Words>5966</Words>
  <Characters>35205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Shalaka</dc:creator>
  <cp:lastModifiedBy>Soudny, Jiri</cp:lastModifiedBy>
  <cp:revision>4</cp:revision>
  <dcterms:created xsi:type="dcterms:W3CDTF">2013-09-21T15:33:00Z</dcterms:created>
  <dcterms:modified xsi:type="dcterms:W3CDTF">2013-09-21T18:38:00Z</dcterms:modified>
</cp:coreProperties>
</file>