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EE" w:rsidRPr="00D27DEE" w:rsidRDefault="00D27DEE" w:rsidP="00D27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7DE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Svaly zádové – </w:t>
      </w:r>
      <w:r w:rsidRPr="00D27DE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musculi dorsi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 vrstvy svalů.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136767" cy="5066252"/>
            <wp:effectExtent l="19050" t="0" r="0" b="0"/>
            <wp:docPr id="8" name="Picture 9" descr="svaly na zád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aly na záde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36" cy="506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Pr="00D27DEE" w:rsidRDefault="00D27DEE" w:rsidP="00D27DEE">
      <w:pPr>
        <w:spacing w:before="188" w:after="100" w:afterAutospacing="1" w:line="240" w:lineRule="auto"/>
        <w:ind w:left="2035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svaly zádové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musculi dorsi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Default="00D27D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D27DEE" w:rsidRPr="00D27DEE" w:rsidRDefault="00D27DEE" w:rsidP="00D27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27DE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První vrstva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sval trapézový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trapezius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D348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pojmenování podle tvaru, který tvoří pravý a levý sval (trapéz – lichoběžník)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týlní kost, trnové výběžky krčních a hrudních obratlů (po 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 12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úpon svalu: clavicula, lopatka (akromion, hřeben)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zdvihá ramena nad jejich úroveň, táhne lopatku k</w:t>
      </w:r>
      <w:r w:rsidR="00FD34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páteři</w:t>
      </w:r>
      <w:r w:rsidR="00FD348E">
        <w:rPr>
          <w:rFonts w:ascii="Times New Roman" w:eastAsia="Times New Roman" w:hAnsi="Times New Roman" w:cs="Times New Roman"/>
          <w:sz w:val="24"/>
          <w:szCs w:val="24"/>
          <w:lang w:eastAsia="cs-CZ"/>
        </w:rPr>
        <w:t>, pohyb lopatky skoro všemi směry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Cvik, který posiluje trapézový sval je například uchopení zátěže do natažených rukou a zvedání ramen nad jejich úroveň (krčení ramen s taškami s nákupem).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90825" cy="4399915"/>
            <wp:effectExtent l="19050" t="0" r="9525" b="0"/>
            <wp:docPr id="1" name="Picture 1" descr="sval trapézov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l trapézov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Default="00D27DEE" w:rsidP="00D27DE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sval trapézový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trapezius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Default="00D27DEE">
      <w:pPr>
        <w:rPr>
          <w:rFonts w:ascii="Courier New" w:eastAsia="Times New Roman" w:hAnsi="Courier New" w:cs="Courier New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sz w:val="26"/>
          <w:szCs w:val="26"/>
          <w:lang w:eastAsia="cs-CZ"/>
        </w:rPr>
        <w:br w:type="page"/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široký sval zádový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latissimus dorsi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začátek svalu: kost kyčelní, kost křížová, hrudní a bederní obratle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úpon svalu: kost pažní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připažení, zapažení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Sval zabírá například při kopání krumpáčem nebo při přítazích na hrazdě.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90825" cy="4399915"/>
            <wp:effectExtent l="19050" t="0" r="9525" b="0"/>
            <wp:docPr id="2" name="Picture 2" descr="široký sval zádov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iroký sval zádov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Default="00D27DEE" w:rsidP="00D27D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široký sval zádový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latissimus dorsi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Default="00D27D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D27DEE" w:rsidRPr="00D27DEE" w:rsidRDefault="00D27DEE" w:rsidP="00D27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27DE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Druhá vrstva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malý a velký sval rhombický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musculi rhomboidei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D348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jdou od páteře k lopatce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D348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rhombus = kosočtverec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svalů: malý sval rhombický – krční obratle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velký sval rhombický – hrudní obratle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vnitřní okraj lopatky (okraj blíže k páteři) 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táhnou lopatku k páteři a nahoru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90825" cy="4399915"/>
            <wp:effectExtent l="19050" t="0" r="9525" b="0"/>
            <wp:docPr id="3" name="Picture 3" descr="malý sval rhombický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ý sval rhombický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malý sval rhombický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rhomboideus minor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790825" cy="4399915"/>
            <wp:effectExtent l="19050" t="0" r="9525" b="0"/>
            <wp:docPr id="4" name="Picture 4" descr="velký sval rhombický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lký sval rhombický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Default="00D27DEE" w:rsidP="00D27D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velký sval rhombický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rhomboideus major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D27DEE" w:rsidRDefault="00D27DE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D27DEE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zdvihač lopatky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levator scapulae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začátek svalu: krční obratle – sval začíná vysoko na krční páteři</w:t>
      </w:r>
      <w:r w:rsidR="00191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1AAD" w:rsidRPr="00191A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C1 – C4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úpon svalu: lopatka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 zdvih lopatky</w:t>
      </w:r>
    </w:p>
    <w:p w:rsidR="00191AAD" w:rsidRPr="00D27DEE" w:rsidRDefault="00191AAD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Přetěžování - kabelka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90825" cy="4399915"/>
            <wp:effectExtent l="19050" t="0" r="9525" b="0"/>
            <wp:docPr id="5" name="Picture 5" descr="zdvihač lopatky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vihač lopatk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Default="00D27DEE" w:rsidP="00D27D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zdvihač lopatky 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levator scapulae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D27DEE" w:rsidRDefault="00D27D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D27DEE" w:rsidRPr="00D27DEE" w:rsidRDefault="00D27DEE" w:rsidP="00D27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27DE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Třetí vrstva</w:t>
      </w:r>
    </w:p>
    <w:p w:rsidR="00191AAD" w:rsidRDefault="00D27DEE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sval pilovitý zadní horní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serratus posterior superior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r w:rsidRPr="00D27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sval pilovitý zadní dolní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27DE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musculus serratus posterior inferior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27DEE" w:rsidRPr="00D27DEE" w:rsidRDefault="00191AAD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svalu: páteř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žebra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funkce svalu:</w:t>
      </w:r>
      <w:r w:rsidR="00D27DEE"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pomocné dýchací svaly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(nádechové)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90825" cy="4399915"/>
            <wp:effectExtent l="19050" t="0" r="9525" b="0"/>
            <wp:docPr id="6" name="Picture 6" descr="sval pilovitý zadní dolní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al pilovitý zadní dolní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EE" w:rsidRPr="00D27DEE" w:rsidRDefault="00D27DEE" w:rsidP="00D27DE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sz w:val="26"/>
          <w:szCs w:val="26"/>
          <w:lang w:eastAsia="cs-CZ"/>
        </w:rPr>
        <w:t>sval pilovitý zadní dolní</w:t>
      </w:r>
      <w:r>
        <w:rPr>
          <w:rFonts w:ascii="Courier New" w:eastAsia="Times New Roman" w:hAnsi="Courier New" w:cs="Courier New"/>
          <w:sz w:val="26"/>
          <w:szCs w:val="26"/>
          <w:lang w:eastAsia="cs-CZ"/>
        </w:rPr>
        <w:br/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(</w:t>
      </w:r>
      <w:r w:rsidRPr="00D27DEE">
        <w:rPr>
          <w:rFonts w:ascii="Courier New" w:eastAsia="Times New Roman" w:hAnsi="Courier New" w:cs="Courier New"/>
          <w:i/>
          <w:iCs/>
          <w:sz w:val="26"/>
          <w:szCs w:val="26"/>
          <w:lang w:eastAsia="cs-CZ"/>
        </w:rPr>
        <w:t>musculus serratus posterior inferior</w:t>
      </w: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)</w:t>
      </w:r>
    </w:p>
    <w:p w:rsidR="00D27DEE" w:rsidRDefault="00D27D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 w:type="page"/>
      </w:r>
    </w:p>
    <w:p w:rsidR="00D27DEE" w:rsidRDefault="00D27DEE" w:rsidP="00D27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27DE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Čtvrtá vrstva</w:t>
      </w:r>
    </w:p>
    <w:p w:rsidR="00B81E30" w:rsidRPr="00D27DEE" w:rsidRDefault="00B81E30" w:rsidP="00B81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hluboké svalstvo zádové – táhne se po celé délce páteře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 pohyby krční páteře a trupu </w:t>
      </w:r>
    </w:p>
    <w:p w:rsidR="00B81E30" w:rsidRDefault="00B81E30" w:rsidP="00B81E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řemenový sval hlavy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začátek svalu: krční </w:t>
      </w:r>
      <w:r w:rsidRPr="00B81E30">
        <w:rPr>
          <w:rFonts w:ascii="Times New Roman" w:hAnsi="Times New Roman" w:cs="Times New Roman"/>
          <w:sz w:val="24"/>
          <w:szCs w:val="24"/>
        </w:rPr>
        <w:t>C7, Th1-Th3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</w:t>
      </w:r>
      <w:r w:rsidRPr="00B81E30">
        <w:rPr>
          <w:rFonts w:ascii="Times New Roman" w:eastAsia="Times New Roman" w:hAnsi="Times New Roman" w:cs="Times New Roman"/>
          <w:sz w:val="24"/>
          <w:szCs w:val="24"/>
          <w:lang w:eastAsia="cs-CZ"/>
        </w:rPr>
        <w:t>spánková kost (výběžky)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funkce svalu: </w:t>
      </w:r>
      <w:r w:rsidRPr="00B81E30">
        <w:rPr>
          <w:rFonts w:ascii="Times New Roman" w:eastAsia="Times New Roman" w:hAnsi="Times New Roman" w:cs="Times New Roman"/>
          <w:sz w:val="24"/>
          <w:szCs w:val="24"/>
          <w:lang w:eastAsia="cs-CZ"/>
        </w:rPr>
        <w:t>zdvih, úklon a rotace hlavy</w:t>
      </w:r>
    </w:p>
    <w:p w:rsidR="00B81E30" w:rsidRDefault="00B81E30" w:rsidP="00D2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vzpřimovač páteře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začátek svalu: </w:t>
      </w:r>
      <w:r w:rsidRPr="00B81E30">
        <w:rPr>
          <w:rFonts w:ascii="Times New Roman" w:eastAsia="Times New Roman" w:hAnsi="Times New Roman" w:cs="Times New Roman"/>
          <w:sz w:val="24"/>
          <w:szCs w:val="24"/>
          <w:lang w:eastAsia="cs-CZ"/>
        </w:rPr>
        <w:t>bederní páteř (trnovité výběžky)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úpon svalu: </w:t>
      </w:r>
      <w:r w:rsidR="00024DFC" w:rsidRPr="00024DFC">
        <w:rPr>
          <w:rFonts w:ascii="Times New Roman" w:eastAsia="Times New Roman" w:hAnsi="Times New Roman" w:cs="Times New Roman"/>
          <w:sz w:val="24"/>
          <w:szCs w:val="24"/>
          <w:lang w:eastAsia="cs-CZ"/>
        </w:rPr>
        <w:t>hrudní a krční obratle, žebra</w:t>
      </w:r>
      <w:r w:rsidRPr="00D27D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funkce svalu: </w:t>
      </w:r>
      <w:r w:rsidR="00024DFC" w:rsidRPr="00024DF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záklon, napřímení trupu</w:t>
      </w:r>
    </w:p>
    <w:p w:rsidR="00D27DEE" w:rsidRPr="00D27DEE" w:rsidRDefault="00D27DEE" w:rsidP="00D2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982595" cy="5620385"/>
            <wp:effectExtent l="19050" t="0" r="8255" b="0"/>
            <wp:docPr id="7" name="Picture 7" descr="hluboké svaly zádové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uboké svaly zádové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56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D6" w:rsidRPr="00024DFC" w:rsidRDefault="00D27DEE" w:rsidP="00024DF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  <w:r w:rsidRPr="00D27DEE">
        <w:rPr>
          <w:rFonts w:ascii="Courier New" w:eastAsia="Times New Roman" w:hAnsi="Courier New" w:cs="Courier New"/>
          <w:sz w:val="26"/>
          <w:szCs w:val="26"/>
          <w:lang w:eastAsia="cs-CZ"/>
        </w:rPr>
        <w:t>hluboké svaly zádové</w:t>
      </w:r>
      <w:r w:rsidRPr="00D27DEE">
        <w:rPr>
          <w:rFonts w:ascii="Arial" w:eastAsia="Times New Roman" w:hAnsi="Arial" w:cs="Arial"/>
          <w:color w:val="505050"/>
          <w:sz w:val="26"/>
          <w:szCs w:val="26"/>
          <w:lang w:eastAsia="cs-CZ"/>
        </w:rPr>
        <w:t xml:space="preserve"> </w:t>
      </w:r>
    </w:p>
    <w:sectPr w:rsidR="005715D6" w:rsidRPr="00024DFC" w:rsidSect="0057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27DEE"/>
    <w:rsid w:val="00024DFC"/>
    <w:rsid w:val="00191AAD"/>
    <w:rsid w:val="005715D6"/>
    <w:rsid w:val="00B81E30"/>
    <w:rsid w:val="00D27DEE"/>
    <w:rsid w:val="00F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D6"/>
  </w:style>
  <w:style w:type="paragraph" w:styleId="Heading2">
    <w:name w:val="heading 2"/>
    <w:basedOn w:val="Normal"/>
    <w:link w:val="Heading2Char"/>
    <w:uiPriority w:val="9"/>
    <w:qFormat/>
    <w:rsid w:val="00D27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D27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7D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D27D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pisek1">
    <w:name w:val="popisek1"/>
    <w:basedOn w:val="Normal"/>
    <w:rsid w:val="00D27DE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customStyle="1" w:styleId="popisek2">
    <w:name w:val="popisek2"/>
    <w:basedOn w:val="Normal"/>
    <w:rsid w:val="00D27DEE"/>
    <w:pPr>
      <w:spacing w:before="188" w:after="100" w:afterAutospacing="1" w:line="240" w:lineRule="auto"/>
      <w:ind w:left="1960"/>
    </w:pPr>
    <w:rPr>
      <w:rFonts w:ascii="Courier New" w:eastAsia="Times New Roman" w:hAnsi="Courier New" w:cs="Courier New"/>
      <w:sz w:val="26"/>
      <w:szCs w:val="2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D2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27D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1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77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6818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6823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133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155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4604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80709">
                      <w:marLeft w:val="528"/>
                      <w:marRight w:val="0"/>
                      <w:marTop w:val="151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2739">
                      <w:marLeft w:val="75"/>
                      <w:marRight w:val="0"/>
                      <w:marTop w:val="603"/>
                      <w:marBottom w:val="5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f/fb/Latissimus_dorsi_.PN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upload.wikimedia.org/wikipedia/commons/9/90/Gray389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upload.wikimedia.org/wikipedia/commons/4/42/Rhomboideus_major.pn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a/aa/Serratus_posterior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2/2d/Trapezius_Gray409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upload.wikimedia.org/wikipedia/commons/7/7c/Rhomboideus_minor.pn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upload.wikimedia.org/wikipedia/commons/b/bc/Levator_scapula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A23C-6D6A-44C9-A429-1B0D1F2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Soudny, Jiri</dc:creator>
  <cp:lastModifiedBy>Soudny, Jiri</cp:lastModifiedBy>
  <cp:revision>1</cp:revision>
  <dcterms:created xsi:type="dcterms:W3CDTF">2013-09-15T20:13:00Z</dcterms:created>
  <dcterms:modified xsi:type="dcterms:W3CDTF">2013-09-15T21:10:00Z</dcterms:modified>
</cp:coreProperties>
</file>